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A4B17B" w14:textId="6339B9DC" w:rsidR="00F71A04" w:rsidRDefault="4B0FD6AD" w:rsidP="0E056F23">
      <w:pPr>
        <w:spacing w:line="257" w:lineRule="auto"/>
        <w:jc w:val="center"/>
        <w:rPr>
          <w:rFonts w:eastAsiaTheme="minorEastAsia"/>
          <w:b/>
          <w:bCs/>
        </w:rPr>
      </w:pPr>
      <w:r w:rsidRPr="00522AB7">
        <w:rPr>
          <w:rFonts w:eastAsiaTheme="minorEastAsia"/>
          <w:b/>
          <w:bCs/>
        </w:rPr>
        <w:t>EUGENE DE MAZENOD 101</w:t>
      </w:r>
    </w:p>
    <w:p w14:paraId="72270391" w14:textId="2112A06A" w:rsidR="4B0FD6AD" w:rsidRDefault="00326C7A" w:rsidP="0E056F23">
      <w:pPr>
        <w:spacing w:line="257" w:lineRule="auto"/>
        <w:jc w:val="center"/>
        <w:rPr>
          <w:rFonts w:eastAsiaTheme="minorEastAsia"/>
          <w:b/>
          <w:bCs/>
        </w:rPr>
      </w:pPr>
      <w:r>
        <w:rPr>
          <w:rFonts w:eastAsiaTheme="minorEastAsia"/>
          <w:b/>
          <w:bCs/>
        </w:rPr>
        <w:t>P</w:t>
      </w:r>
      <w:r w:rsidR="00F71A04">
        <w:rPr>
          <w:rFonts w:eastAsiaTheme="minorEastAsia"/>
          <w:b/>
          <w:bCs/>
        </w:rPr>
        <w:t>resentation 14</w:t>
      </w:r>
    </w:p>
    <w:p w14:paraId="716CAC31" w14:textId="40D0EBFF" w:rsidR="00F71A04" w:rsidRPr="00522AB7" w:rsidRDefault="00F71A04" w:rsidP="0E056F23">
      <w:pPr>
        <w:spacing w:line="257" w:lineRule="auto"/>
        <w:jc w:val="center"/>
        <w:rPr>
          <w:rFonts w:eastAsiaTheme="minorEastAsia"/>
          <w:b/>
          <w:bCs/>
        </w:rPr>
      </w:pPr>
      <w:r>
        <w:rPr>
          <w:rFonts w:eastAsiaTheme="minorEastAsia"/>
          <w:b/>
          <w:bCs/>
        </w:rPr>
        <w:t xml:space="preserve">LEAVING NOTHING </w:t>
      </w:r>
      <w:proofErr w:type="spellStart"/>
      <w:r>
        <w:rPr>
          <w:rFonts w:eastAsiaTheme="minorEastAsia"/>
          <w:b/>
          <w:bCs/>
        </w:rPr>
        <w:t>UNDARED</w:t>
      </w:r>
      <w:proofErr w:type="spellEnd"/>
      <w:r>
        <w:rPr>
          <w:rFonts w:eastAsiaTheme="minorEastAsia"/>
          <w:b/>
          <w:bCs/>
        </w:rPr>
        <w:t xml:space="preserve"> AS BISHOP OF MARSEILLES</w:t>
      </w:r>
    </w:p>
    <w:p w14:paraId="34EE1096" w14:textId="3DA28A4E" w:rsidR="4B0FD6AD" w:rsidRPr="00522AB7" w:rsidRDefault="00522AB7" w:rsidP="0E056F23">
      <w:pPr>
        <w:spacing w:line="257" w:lineRule="auto"/>
        <w:jc w:val="center"/>
        <w:rPr>
          <w:rFonts w:eastAsiaTheme="minorEastAsia"/>
          <w:b/>
          <w:bCs/>
        </w:rPr>
      </w:pPr>
      <w:r w:rsidRPr="00522AB7">
        <w:rPr>
          <w:rFonts w:eastAsiaTheme="minorEastAsia"/>
          <w:b/>
          <w:bCs/>
          <w:noProof/>
        </w:rPr>
        <w:drawing>
          <wp:anchor distT="0" distB="0" distL="114300" distR="114300" simplePos="0" relativeHeight="251658240" behindDoc="0" locked="0" layoutInCell="1" allowOverlap="1" wp14:anchorId="42018CC5" wp14:editId="50381900">
            <wp:simplePos x="0" y="0"/>
            <wp:positionH relativeFrom="column">
              <wp:posOffset>40640</wp:posOffset>
            </wp:positionH>
            <wp:positionV relativeFrom="paragraph">
              <wp:posOffset>93345</wp:posOffset>
            </wp:positionV>
            <wp:extent cx="692150" cy="1480820"/>
            <wp:effectExtent l="0" t="0" r="635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1480820"/>
                    </a:xfrm>
                    <a:prstGeom prst="rect">
                      <a:avLst/>
                    </a:prstGeom>
                    <a:noFill/>
                  </pic:spPr>
                </pic:pic>
              </a:graphicData>
            </a:graphic>
            <wp14:sizeRelH relativeFrom="margin">
              <wp14:pctWidth>0</wp14:pctWidth>
            </wp14:sizeRelH>
            <wp14:sizeRelV relativeFrom="margin">
              <wp14:pctHeight>0</wp14:pctHeight>
            </wp14:sizeRelV>
          </wp:anchor>
        </w:drawing>
      </w:r>
      <w:r w:rsidR="4B0FD6AD" w:rsidRPr="00522AB7">
        <w:rPr>
          <w:rFonts w:eastAsiaTheme="minorEastAsia"/>
          <w:b/>
          <w:bCs/>
        </w:rPr>
        <w:t xml:space="preserve"> </w:t>
      </w:r>
    </w:p>
    <w:p w14:paraId="243693AB" w14:textId="5082BEBA" w:rsidR="4B0FD6AD" w:rsidRPr="00522AB7" w:rsidRDefault="4B0FD6AD" w:rsidP="0E056F23">
      <w:pPr>
        <w:spacing w:line="257" w:lineRule="auto"/>
        <w:rPr>
          <w:rFonts w:eastAsiaTheme="minorEastAsia"/>
        </w:rPr>
      </w:pPr>
      <w:r w:rsidRPr="00522AB7">
        <w:rPr>
          <w:rFonts w:eastAsiaTheme="minorEastAsia"/>
          <w:b/>
          <w:bCs/>
        </w:rPr>
        <w:t xml:space="preserve">PRAYER USED BY ST. EUGENE BEFORE MEDITATION: </w:t>
      </w:r>
      <w:r w:rsidRPr="00522AB7">
        <w:br/>
      </w:r>
      <w:r w:rsidRPr="00522AB7">
        <w:rPr>
          <w:rFonts w:eastAsiaTheme="minorEastAsia"/>
        </w:rPr>
        <w:t>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Saviour, together with all who, by meditation, give honor to the most Holy Trinity. Amen.</w:t>
      </w:r>
    </w:p>
    <w:p w14:paraId="2DBE3D9C" w14:textId="77777777" w:rsidR="00972CBD" w:rsidRPr="00522AB7" w:rsidRDefault="00972CBD" w:rsidP="0E056F23">
      <w:pPr>
        <w:pStyle w:val="Heading3"/>
        <w:jc w:val="center"/>
        <w:rPr>
          <w:rFonts w:asciiTheme="minorHAnsi" w:eastAsiaTheme="minorEastAsia" w:hAnsiTheme="minorHAnsi" w:cstheme="minorBidi"/>
          <w:b/>
          <w:bCs/>
          <w:color w:val="auto"/>
          <w:sz w:val="22"/>
          <w:szCs w:val="22"/>
        </w:rPr>
      </w:pPr>
    </w:p>
    <w:p w14:paraId="73C03795" w14:textId="77777777" w:rsidR="00522AB7" w:rsidRDefault="00522AB7" w:rsidP="007319A7">
      <w:pPr>
        <w:rPr>
          <w:rFonts w:eastAsiaTheme="minorEastAsia"/>
        </w:rPr>
      </w:pPr>
    </w:p>
    <w:p w14:paraId="092EADC6" w14:textId="77777777" w:rsidR="003C55EF" w:rsidRPr="00357D69" w:rsidRDefault="003C55EF" w:rsidP="003C55EF">
      <w:pPr>
        <w:rPr>
          <w:rFonts w:cstheme="minorHAnsi"/>
        </w:rPr>
      </w:pPr>
      <w:r w:rsidRPr="00357D69">
        <w:rPr>
          <w:rFonts w:cstheme="minorHAnsi"/>
        </w:rPr>
        <w:t>1/ During Eugene's 38 years in Marseilles so much happened.</w:t>
      </w:r>
    </w:p>
    <w:p w14:paraId="5ECD425F" w14:textId="77777777" w:rsidR="003C55EF" w:rsidRPr="00357D69" w:rsidRDefault="003C55EF" w:rsidP="003C55EF">
      <w:pPr>
        <w:pStyle w:val="ListParagraph"/>
        <w:numPr>
          <w:ilvl w:val="0"/>
          <w:numId w:val="7"/>
        </w:numPr>
        <w:rPr>
          <w:rFonts w:cstheme="minorHAnsi"/>
          <w:b/>
        </w:rPr>
      </w:pPr>
      <w:r w:rsidRPr="00357D69">
        <w:rPr>
          <w:rFonts w:cstheme="minorHAnsi"/>
          <w:b/>
        </w:rPr>
        <w:t>What are some of the things that struck you during the video presentation? What can you learn from this to apply to you</w:t>
      </w:r>
    </w:p>
    <w:p w14:paraId="46280AAF" w14:textId="77777777" w:rsidR="003C55EF" w:rsidRDefault="003C55EF" w:rsidP="007319A7">
      <w:pPr>
        <w:rPr>
          <w:rFonts w:eastAsiaTheme="minorEastAsia"/>
        </w:rPr>
      </w:pPr>
    </w:p>
    <w:p w14:paraId="20C73EA0" w14:textId="2FC7A1FD" w:rsidR="001011B0" w:rsidRPr="00522AB7" w:rsidRDefault="003C55EF" w:rsidP="007319A7">
      <w:pPr>
        <w:rPr>
          <w:rFonts w:eastAsiaTheme="minorEastAsia"/>
        </w:rPr>
      </w:pPr>
      <w:r>
        <w:rPr>
          <w:rFonts w:eastAsiaTheme="minorEastAsia"/>
        </w:rPr>
        <w:t>2</w:t>
      </w:r>
      <w:r w:rsidR="00157832" w:rsidRPr="00522AB7">
        <w:rPr>
          <w:rFonts w:eastAsiaTheme="minorEastAsia"/>
        </w:rPr>
        <w:t xml:space="preserve">/ </w:t>
      </w:r>
      <w:r w:rsidR="002C17AE" w:rsidRPr="00522AB7">
        <w:rPr>
          <w:rFonts w:eastAsiaTheme="minorEastAsia"/>
        </w:rPr>
        <w:t>Throughout his ministry as Bishop of the Diocese of Marseilles, St. Eugene always remained a Missionary Oblate of Mary Immaculate. The Oblate values he lived allowed him to see the presence of Christ in his pastoral care and in the poor he served. His ministry was not mere philanthropy, but was how he lived the Gospel of Matthew 25:40: "I assure you that every time you did it to the least one of these, you did it to me.</w:t>
      </w:r>
      <w:r w:rsidR="00C74828">
        <w:rPr>
          <w:rFonts w:eastAsiaTheme="minorEastAsia"/>
        </w:rPr>
        <w:t>"</w:t>
      </w:r>
    </w:p>
    <w:p w14:paraId="0C202114" w14:textId="34861BC6" w:rsidR="002C17AE" w:rsidRPr="00522AB7" w:rsidRDefault="00522AB7" w:rsidP="007319A7">
      <w:pPr>
        <w:rPr>
          <w:rFonts w:eastAsiaTheme="minorEastAsia"/>
        </w:rPr>
      </w:pPr>
      <w:r>
        <w:rPr>
          <w:rFonts w:eastAsiaTheme="minorEastAsia"/>
        </w:rPr>
        <w:t xml:space="preserve">OMI </w:t>
      </w:r>
      <w:r w:rsidR="002C17AE" w:rsidRPr="00522AB7">
        <w:rPr>
          <w:rFonts w:eastAsiaTheme="minorEastAsia"/>
        </w:rPr>
        <w:t>Constitution number 1 reminds us:</w:t>
      </w:r>
    </w:p>
    <w:p w14:paraId="4BC5BA7C" w14:textId="1E8FB925" w:rsidR="00CD601E" w:rsidRPr="00522AB7" w:rsidRDefault="00CD601E" w:rsidP="00B2094B">
      <w:pPr>
        <w:ind w:left="720"/>
        <w:rPr>
          <w:rFonts w:eastAsiaTheme="minorEastAsia"/>
        </w:rPr>
      </w:pPr>
      <w:r w:rsidRPr="00522AB7">
        <w:rPr>
          <w:rFonts w:eastAsiaTheme="minorEastAsia"/>
          <w:i/>
          <w:iCs/>
        </w:rPr>
        <w:t>The call of Jesus Christ, heard within the Church through people’s need for salvation, draws us together</w:t>
      </w:r>
      <w:r w:rsidRPr="00522AB7">
        <w:rPr>
          <w:rFonts w:eastAsiaTheme="minorEastAsia"/>
        </w:rPr>
        <w:t>… (C.1)</w:t>
      </w:r>
    </w:p>
    <w:p w14:paraId="4578E53D" w14:textId="77777777" w:rsidR="002C17AE" w:rsidRPr="00522AB7" w:rsidRDefault="002C17AE" w:rsidP="002C17AE">
      <w:pPr>
        <w:pStyle w:val="ListParagraph"/>
        <w:numPr>
          <w:ilvl w:val="0"/>
          <w:numId w:val="6"/>
        </w:numPr>
        <w:rPr>
          <w:rFonts w:eastAsiaTheme="minorEastAsia"/>
          <w:b/>
          <w:bCs/>
        </w:rPr>
      </w:pPr>
      <w:r w:rsidRPr="00522AB7">
        <w:rPr>
          <w:rFonts w:eastAsiaTheme="minorEastAsia"/>
          <w:b/>
          <w:bCs/>
        </w:rPr>
        <w:t>How does the call of Jesus Christ, to live according to Mazenodian values in the various tasks of life, inspire us?</w:t>
      </w:r>
    </w:p>
    <w:p w14:paraId="32EA9351" w14:textId="77777777" w:rsidR="00AB181B" w:rsidRPr="00522AB7" w:rsidRDefault="00AB181B" w:rsidP="00CD601E">
      <w:pPr>
        <w:rPr>
          <w:rFonts w:eastAsiaTheme="minorEastAsia"/>
        </w:rPr>
      </w:pPr>
    </w:p>
    <w:p w14:paraId="75B76B17" w14:textId="0A2117AF" w:rsidR="00157832" w:rsidRPr="00522AB7" w:rsidRDefault="003C55EF" w:rsidP="00CD601E">
      <w:pPr>
        <w:rPr>
          <w:rFonts w:eastAsiaTheme="minorEastAsia"/>
        </w:rPr>
      </w:pPr>
      <w:r>
        <w:rPr>
          <w:rFonts w:eastAsiaTheme="minorEastAsia"/>
        </w:rPr>
        <w:t>3</w:t>
      </w:r>
      <w:r w:rsidR="00157832" w:rsidRPr="00522AB7">
        <w:rPr>
          <w:rFonts w:eastAsiaTheme="minorEastAsia"/>
        </w:rPr>
        <w:t xml:space="preserve">/ </w:t>
      </w:r>
      <w:r w:rsidR="00522AB7" w:rsidRPr="00522AB7">
        <w:rPr>
          <w:rFonts w:eastAsiaTheme="minorEastAsia"/>
        </w:rPr>
        <w:t xml:space="preserve">St. Eugene kept the door of his office open </w:t>
      </w:r>
      <w:r w:rsidR="002C17AE" w:rsidRPr="00522AB7">
        <w:rPr>
          <w:rFonts w:eastAsiaTheme="minorEastAsia"/>
        </w:rPr>
        <w:t xml:space="preserve">for four hours </w:t>
      </w:r>
      <w:r w:rsidR="00522AB7" w:rsidRPr="00522AB7">
        <w:rPr>
          <w:rFonts w:eastAsiaTheme="minorEastAsia"/>
        </w:rPr>
        <w:t xml:space="preserve">every day to welcome the needy, </w:t>
      </w:r>
      <w:r w:rsidR="002C17AE" w:rsidRPr="00522AB7">
        <w:rPr>
          <w:rFonts w:eastAsiaTheme="minorEastAsia"/>
        </w:rPr>
        <w:t xml:space="preserve">for part of the day he </w:t>
      </w:r>
      <w:r w:rsidR="00522AB7" w:rsidRPr="00522AB7">
        <w:rPr>
          <w:rFonts w:eastAsiaTheme="minorEastAsia"/>
        </w:rPr>
        <w:t>visited the sick and poor of Marseille</w:t>
      </w:r>
      <w:r w:rsidR="002C17AE" w:rsidRPr="00522AB7">
        <w:rPr>
          <w:rFonts w:eastAsiaTheme="minorEastAsia"/>
        </w:rPr>
        <w:t>s</w:t>
      </w:r>
      <w:r w:rsidR="00522AB7" w:rsidRPr="00522AB7">
        <w:rPr>
          <w:rFonts w:eastAsiaTheme="minorEastAsia"/>
        </w:rPr>
        <w:t xml:space="preserve">, and </w:t>
      </w:r>
      <w:r w:rsidR="002C17AE" w:rsidRPr="00522AB7">
        <w:rPr>
          <w:rFonts w:eastAsiaTheme="minorEastAsia"/>
        </w:rPr>
        <w:t xml:space="preserve">showed </w:t>
      </w:r>
      <w:r w:rsidR="00522AB7" w:rsidRPr="00522AB7">
        <w:rPr>
          <w:rFonts w:eastAsiaTheme="minorEastAsia"/>
        </w:rPr>
        <w:t>a deep closeness to the people. On our part, this closeness sometimes requires us to recognize the difficulty of serving even those closest to us: in our homes, workplaces, schools, and even the church. Sometimes they are the most difficult to show our closeness to them.</w:t>
      </w:r>
    </w:p>
    <w:p w14:paraId="566A3F02" w14:textId="6E7F7FFD" w:rsidR="00157832" w:rsidRPr="00522AB7" w:rsidRDefault="00CC67FB" w:rsidP="007F5C8C">
      <w:pPr>
        <w:ind w:left="720"/>
        <w:rPr>
          <w:rFonts w:eastAsiaTheme="minorEastAsia"/>
        </w:rPr>
      </w:pPr>
      <w:r w:rsidRPr="00522AB7">
        <w:rPr>
          <w:rFonts w:eastAsiaTheme="minorEastAsia"/>
          <w:i/>
          <w:iCs/>
        </w:rPr>
        <w:t>Wherever we work, our mission is especially to those people whose condition cries out for salvation and for the hope which only Jesus Christ can fully bring. These are the poor with their many faces; we give them our preference.</w:t>
      </w:r>
      <w:r w:rsidRPr="00522AB7">
        <w:rPr>
          <w:rFonts w:eastAsiaTheme="minorEastAsia"/>
        </w:rPr>
        <w:t xml:space="preserve"> (C</w:t>
      </w:r>
      <w:r w:rsidR="002C17AE" w:rsidRPr="00522AB7">
        <w:rPr>
          <w:rFonts w:eastAsiaTheme="minorEastAsia"/>
        </w:rPr>
        <w:t xml:space="preserve">onstitution </w:t>
      </w:r>
      <w:r w:rsidRPr="00522AB7">
        <w:rPr>
          <w:rFonts w:eastAsiaTheme="minorEastAsia"/>
        </w:rPr>
        <w:t>5)</w:t>
      </w:r>
    </w:p>
    <w:p w14:paraId="2C5DF1B1" w14:textId="2B0DD29E" w:rsidR="00AB181B" w:rsidRPr="00522AB7" w:rsidRDefault="00AB181B" w:rsidP="00AB181B">
      <w:pPr>
        <w:pStyle w:val="ListParagraph"/>
        <w:numPr>
          <w:ilvl w:val="0"/>
          <w:numId w:val="5"/>
        </w:numPr>
        <w:rPr>
          <w:rFonts w:eastAsiaTheme="minorEastAsia"/>
          <w:b/>
        </w:rPr>
      </w:pPr>
      <w:r w:rsidRPr="00522AB7">
        <w:rPr>
          <w:b/>
        </w:rPr>
        <w:lastRenderedPageBreak/>
        <w:t>How does St. Eugene's example help you to be close to difficult people, those poor with their many faces?</w:t>
      </w:r>
    </w:p>
    <w:p w14:paraId="7D6D81E2" w14:textId="77777777" w:rsidR="00AB181B" w:rsidRPr="00522AB7" w:rsidRDefault="00AB181B" w:rsidP="007319A7">
      <w:pPr>
        <w:rPr>
          <w:rFonts w:eastAsiaTheme="minorEastAsia"/>
        </w:rPr>
      </w:pPr>
    </w:p>
    <w:p w14:paraId="50D3A97B" w14:textId="4B81DEF2" w:rsidR="006A324C" w:rsidRPr="00522AB7" w:rsidRDefault="003C55EF" w:rsidP="00AB181B">
      <w:r>
        <w:rPr>
          <w:rFonts w:eastAsiaTheme="minorEastAsia"/>
        </w:rPr>
        <w:t>4</w:t>
      </w:r>
      <w:r w:rsidR="00157832" w:rsidRPr="00522AB7">
        <w:rPr>
          <w:rFonts w:eastAsiaTheme="minorEastAsia"/>
        </w:rPr>
        <w:t xml:space="preserve">/ </w:t>
      </w:r>
      <w:r w:rsidR="00AB181B" w:rsidRPr="00522AB7">
        <w:t xml:space="preserve">St. Eugene recognized that he needed the help of others to be missionaries to the poor. Already in </w:t>
      </w:r>
      <w:proofErr w:type="gramStart"/>
      <w:r w:rsidR="00AB181B" w:rsidRPr="00522AB7">
        <w:t>1815</w:t>
      </w:r>
      <w:proofErr w:type="gramEnd"/>
      <w:r w:rsidR="00AB181B" w:rsidRPr="00522AB7">
        <w:t xml:space="preserve"> he had written to Father Tempier: "You are necessary for this mission." </w:t>
      </w:r>
    </w:p>
    <w:p w14:paraId="7DE5CF7C" w14:textId="27B728AE" w:rsidR="009F4A34" w:rsidRPr="00522AB7" w:rsidRDefault="00AB181B" w:rsidP="00AB181B">
      <w:pPr>
        <w:rPr>
          <w:rFonts w:eastAsiaTheme="minorEastAsia"/>
        </w:rPr>
      </w:pPr>
      <w:r w:rsidRPr="00522AB7">
        <w:t>It was not just the Oblates he called. He involved various religious institutes and laity to share their money, time, and talent.</w:t>
      </w:r>
      <w:r w:rsidR="009F4A34" w:rsidRPr="00522AB7">
        <w:rPr>
          <w:rFonts w:eastAsiaTheme="minorEastAsia"/>
        </w:rPr>
        <w:t xml:space="preserve"> </w:t>
      </w:r>
      <w:r w:rsidR="00522AB7">
        <w:rPr>
          <w:rFonts w:eastAsiaTheme="minorEastAsia"/>
        </w:rPr>
        <w:t>One of countless</w:t>
      </w:r>
      <w:r w:rsidR="006A324C" w:rsidRPr="00522AB7">
        <w:rPr>
          <w:rFonts w:eastAsiaTheme="minorEastAsia"/>
        </w:rPr>
        <w:t xml:space="preserve"> example</w:t>
      </w:r>
      <w:r w:rsidR="00522AB7">
        <w:rPr>
          <w:rFonts w:eastAsiaTheme="minorEastAsia"/>
        </w:rPr>
        <w:t>s that he noted in his diary</w:t>
      </w:r>
      <w:r w:rsidR="006A324C" w:rsidRPr="00522AB7">
        <w:rPr>
          <w:rFonts w:eastAsiaTheme="minorEastAsia"/>
        </w:rPr>
        <w:t>:</w:t>
      </w:r>
    </w:p>
    <w:p w14:paraId="14247374" w14:textId="77777777" w:rsidR="006A324C" w:rsidRPr="00522AB7" w:rsidRDefault="00B47191" w:rsidP="009F4A34">
      <w:pPr>
        <w:ind w:left="720"/>
        <w:rPr>
          <w:rFonts w:eastAsiaTheme="minorEastAsia"/>
        </w:rPr>
      </w:pPr>
      <w:r w:rsidRPr="00522AB7">
        <w:rPr>
          <w:rFonts w:eastAsiaTheme="minorEastAsia"/>
          <w:i/>
          <w:iCs/>
        </w:rPr>
        <w:t>January 14. Mass in the chapel of the home for Poor Girls. Many ladies attended. I received more than 50 of them. The association now numbers 475 women… It’s a miracle.</w:t>
      </w:r>
      <w:r w:rsidRPr="00522AB7">
        <w:rPr>
          <w:rFonts w:eastAsiaTheme="minorEastAsia"/>
        </w:rPr>
        <w:t xml:space="preserve"> </w:t>
      </w:r>
    </w:p>
    <w:p w14:paraId="71147A8A" w14:textId="6FA12564" w:rsidR="00B47191" w:rsidRPr="00522AB7" w:rsidRDefault="00B47191" w:rsidP="006A324C">
      <w:pPr>
        <w:ind w:left="720"/>
        <w:jc w:val="right"/>
        <w:rPr>
          <w:rFonts w:eastAsiaTheme="minorEastAsia"/>
        </w:rPr>
      </w:pPr>
      <w:r w:rsidRPr="00522AB7">
        <w:rPr>
          <w:rFonts w:eastAsiaTheme="minorEastAsia"/>
        </w:rPr>
        <w:t xml:space="preserve">(Eugene de Mazenod’s Diary, 14 January 1839, </w:t>
      </w:r>
      <w:r w:rsidR="00A96D86" w:rsidRPr="00522AB7">
        <w:rPr>
          <w:rFonts w:eastAsiaTheme="minorEastAsia"/>
        </w:rPr>
        <w:t>EO</w:t>
      </w:r>
      <w:r w:rsidR="00022FD0" w:rsidRPr="00522AB7">
        <w:rPr>
          <w:rFonts w:eastAsiaTheme="minorEastAsia"/>
        </w:rPr>
        <w:t>,</w:t>
      </w:r>
      <w:r w:rsidRPr="00522AB7">
        <w:rPr>
          <w:rFonts w:eastAsiaTheme="minorEastAsia"/>
        </w:rPr>
        <w:t xml:space="preserve"> XX)</w:t>
      </w:r>
    </w:p>
    <w:p w14:paraId="1CA1C2F4" w14:textId="6DF95642" w:rsidR="00B47191" w:rsidRPr="00522AB7" w:rsidRDefault="006A324C" w:rsidP="00B47191">
      <w:pPr>
        <w:rPr>
          <w:rFonts w:eastAsiaTheme="minorEastAsia"/>
        </w:rPr>
      </w:pPr>
      <w:r w:rsidRPr="00522AB7">
        <w:t>An Association of 475 women looked after 50 orphans, mostly through financial support, but also through the physical and spiritual care of the orphans in the House of Providence. Jesus became tangible and visible in this work. The Mazenodian Family continues this work as an Oblate General Chapter expresses</w:t>
      </w:r>
      <w:r w:rsidR="00CE0AC3" w:rsidRPr="00522AB7">
        <w:rPr>
          <w:rFonts w:eastAsiaTheme="minorEastAsia"/>
        </w:rPr>
        <w:t>:</w:t>
      </w:r>
    </w:p>
    <w:p w14:paraId="03BAE4EA" w14:textId="42CAB479" w:rsidR="00EE3EE2" w:rsidRPr="00522AB7" w:rsidRDefault="00FF0511" w:rsidP="00A75284">
      <w:pPr>
        <w:ind w:left="720"/>
        <w:rPr>
          <w:rFonts w:eastAsiaTheme="minorEastAsia"/>
          <w:b/>
          <w:bCs/>
        </w:rPr>
      </w:pPr>
      <w:r w:rsidRPr="00522AB7">
        <w:rPr>
          <w:rFonts w:eastAsiaTheme="minorEastAsia"/>
          <w:i/>
          <w:iCs/>
        </w:rPr>
        <w:t>Recognizing that what we dream alone will remain always just a dream, but what we dream with others can become reality, we acknowledge the limits of the individual and the fruitfulness of community. We can be effective evangelizers only to the extent that our compassion is collective, that we give ourselves to the world not as a coalition of freelance ministers, but as a united missionary corps.</w:t>
      </w:r>
      <w:r w:rsidRPr="00522AB7">
        <w:rPr>
          <w:rFonts w:eastAsiaTheme="minorEastAsia"/>
        </w:rPr>
        <w:t xml:space="preserve"> </w:t>
      </w:r>
      <w:r w:rsidR="00835CAC" w:rsidRPr="00522AB7">
        <w:rPr>
          <w:rFonts w:eastAsiaTheme="minorEastAsia"/>
        </w:rPr>
        <w:t>(</w:t>
      </w:r>
      <w:r w:rsidR="00A75284" w:rsidRPr="00522AB7">
        <w:rPr>
          <w:rFonts w:eastAsiaTheme="minorEastAsia"/>
          <w:i/>
          <w:iCs/>
        </w:rPr>
        <w:t>Witnessing as Apostolic Community</w:t>
      </w:r>
      <w:r w:rsidR="00A75284" w:rsidRPr="00522AB7">
        <w:rPr>
          <w:rFonts w:eastAsiaTheme="minorEastAsia"/>
        </w:rPr>
        <w:t>, no. 7)</w:t>
      </w:r>
    </w:p>
    <w:p w14:paraId="6E17C0B2" w14:textId="77777777" w:rsidR="006A324C" w:rsidRPr="00522AB7" w:rsidRDefault="006A324C" w:rsidP="00A70330">
      <w:pPr>
        <w:rPr>
          <w:rFonts w:eastAsiaTheme="minorEastAsia"/>
          <w:b/>
          <w:bCs/>
        </w:rPr>
      </w:pPr>
    </w:p>
    <w:p w14:paraId="670D58ED" w14:textId="116F18D1" w:rsidR="00A70330" w:rsidRPr="00522AB7" w:rsidRDefault="00746D54" w:rsidP="00A70330">
      <w:pPr>
        <w:rPr>
          <w:rFonts w:eastAsiaTheme="minorEastAsia"/>
          <w:b/>
          <w:bCs/>
          <w:i/>
          <w:iCs/>
        </w:rPr>
      </w:pPr>
      <w:r w:rsidRPr="00522AB7">
        <w:rPr>
          <w:rFonts w:eastAsiaTheme="minorEastAsia"/>
          <w:b/>
          <w:bCs/>
        </w:rPr>
        <w:t xml:space="preserve">Concluding Prayer: </w:t>
      </w:r>
      <w:r w:rsidR="00415F41" w:rsidRPr="00522AB7">
        <w:rPr>
          <w:rFonts w:eastAsiaTheme="minorEastAsia"/>
          <w:b/>
          <w:bCs/>
        </w:rPr>
        <w:t xml:space="preserve">From Pope Francis’ </w:t>
      </w:r>
      <w:r w:rsidR="00415F41" w:rsidRPr="00522AB7">
        <w:rPr>
          <w:rFonts w:eastAsiaTheme="minorEastAsia"/>
          <w:b/>
          <w:bCs/>
          <w:i/>
          <w:iCs/>
        </w:rPr>
        <w:t>Fratelli Tutti</w:t>
      </w:r>
    </w:p>
    <w:p w14:paraId="084BEC67" w14:textId="4E956639" w:rsidR="0021249B" w:rsidRPr="00522AB7" w:rsidRDefault="0021249B" w:rsidP="0021249B">
      <w:pPr>
        <w:rPr>
          <w:rFonts w:eastAsiaTheme="minorEastAsia"/>
        </w:rPr>
      </w:pPr>
      <w:r w:rsidRPr="00522AB7">
        <w:rPr>
          <w:rFonts w:eastAsiaTheme="minorEastAsia"/>
        </w:rPr>
        <w:t>O God, Trinity of love,</w:t>
      </w:r>
      <w:r w:rsidR="00EF1837" w:rsidRPr="00522AB7">
        <w:rPr>
          <w:rFonts w:eastAsiaTheme="minorEastAsia"/>
        </w:rPr>
        <w:br/>
      </w:r>
      <w:r w:rsidRPr="00522AB7">
        <w:rPr>
          <w:rFonts w:eastAsiaTheme="minorEastAsia"/>
        </w:rPr>
        <w:t>from the profound communion of your divine life,</w:t>
      </w:r>
      <w:r w:rsidR="00EF1837" w:rsidRPr="00522AB7">
        <w:rPr>
          <w:rFonts w:eastAsiaTheme="minorEastAsia"/>
        </w:rPr>
        <w:br/>
      </w:r>
      <w:r w:rsidRPr="00522AB7">
        <w:rPr>
          <w:rFonts w:eastAsiaTheme="minorEastAsia"/>
        </w:rPr>
        <w:t>pour out upon us a torrent of fraternal love.</w:t>
      </w:r>
      <w:r w:rsidR="00EF1837" w:rsidRPr="00522AB7">
        <w:rPr>
          <w:rFonts w:eastAsiaTheme="minorEastAsia"/>
        </w:rPr>
        <w:br/>
      </w:r>
      <w:r w:rsidRPr="00522AB7">
        <w:rPr>
          <w:rFonts w:eastAsiaTheme="minorEastAsia"/>
        </w:rPr>
        <w:t>Grant us the love reflected in the actions of Jesus,</w:t>
      </w:r>
      <w:r w:rsidR="00EF1837" w:rsidRPr="00522AB7">
        <w:rPr>
          <w:rFonts w:eastAsiaTheme="minorEastAsia"/>
        </w:rPr>
        <w:br/>
      </w:r>
      <w:r w:rsidRPr="00522AB7">
        <w:rPr>
          <w:rFonts w:eastAsiaTheme="minorEastAsia"/>
        </w:rPr>
        <w:t>in his family of Nazareth,</w:t>
      </w:r>
      <w:r w:rsidR="00EF1837" w:rsidRPr="00522AB7">
        <w:rPr>
          <w:rFonts w:eastAsiaTheme="minorEastAsia"/>
        </w:rPr>
        <w:br/>
      </w:r>
      <w:r w:rsidRPr="00522AB7">
        <w:rPr>
          <w:rFonts w:eastAsiaTheme="minorEastAsia"/>
        </w:rPr>
        <w:t>and in the early Christian community.</w:t>
      </w:r>
    </w:p>
    <w:p w14:paraId="679D21D0" w14:textId="69B2EE7A" w:rsidR="0021249B" w:rsidRPr="00522AB7" w:rsidRDefault="0021249B" w:rsidP="0021249B">
      <w:pPr>
        <w:rPr>
          <w:rFonts w:eastAsiaTheme="minorEastAsia"/>
        </w:rPr>
      </w:pPr>
      <w:r w:rsidRPr="00522AB7">
        <w:rPr>
          <w:rFonts w:eastAsiaTheme="minorEastAsia"/>
        </w:rPr>
        <w:t>Grant that we Christians may live the Gospel,</w:t>
      </w:r>
      <w:r w:rsidR="00EF1837" w:rsidRPr="00522AB7">
        <w:rPr>
          <w:rFonts w:eastAsiaTheme="minorEastAsia"/>
        </w:rPr>
        <w:br/>
      </w:r>
      <w:r w:rsidRPr="00522AB7">
        <w:rPr>
          <w:rFonts w:eastAsiaTheme="minorEastAsia"/>
        </w:rPr>
        <w:t>discovering Christ in each human being,</w:t>
      </w:r>
      <w:r w:rsidR="00EF1837" w:rsidRPr="00522AB7">
        <w:rPr>
          <w:rFonts w:eastAsiaTheme="minorEastAsia"/>
        </w:rPr>
        <w:br/>
      </w:r>
      <w:r w:rsidRPr="00522AB7">
        <w:rPr>
          <w:rFonts w:eastAsiaTheme="minorEastAsia"/>
        </w:rPr>
        <w:t>recognizing him crucified</w:t>
      </w:r>
      <w:r w:rsidR="00EF1837" w:rsidRPr="00522AB7">
        <w:rPr>
          <w:rFonts w:eastAsiaTheme="minorEastAsia"/>
        </w:rPr>
        <w:br/>
      </w:r>
      <w:r w:rsidRPr="00522AB7">
        <w:rPr>
          <w:rFonts w:eastAsiaTheme="minorEastAsia"/>
        </w:rPr>
        <w:t>in the sufferings of the abandoned</w:t>
      </w:r>
      <w:r w:rsidR="00EF1837" w:rsidRPr="00522AB7">
        <w:rPr>
          <w:rFonts w:eastAsiaTheme="minorEastAsia"/>
        </w:rPr>
        <w:br/>
      </w:r>
      <w:r w:rsidRPr="00522AB7">
        <w:rPr>
          <w:rFonts w:eastAsiaTheme="minorEastAsia"/>
        </w:rPr>
        <w:t>and forgotten of our world,</w:t>
      </w:r>
      <w:r w:rsidR="00EF1837" w:rsidRPr="00522AB7">
        <w:rPr>
          <w:rFonts w:eastAsiaTheme="minorEastAsia"/>
        </w:rPr>
        <w:br/>
      </w:r>
      <w:r w:rsidRPr="00522AB7">
        <w:rPr>
          <w:rFonts w:eastAsiaTheme="minorEastAsia"/>
        </w:rPr>
        <w:t>and risen in each brother or sister</w:t>
      </w:r>
      <w:r w:rsidR="00EF1837" w:rsidRPr="00522AB7">
        <w:rPr>
          <w:rFonts w:eastAsiaTheme="minorEastAsia"/>
        </w:rPr>
        <w:br/>
      </w:r>
      <w:r w:rsidRPr="00522AB7">
        <w:rPr>
          <w:rFonts w:eastAsiaTheme="minorEastAsia"/>
        </w:rPr>
        <w:t>who makes a new start.</w:t>
      </w:r>
    </w:p>
    <w:p w14:paraId="1D69A836" w14:textId="363824F5" w:rsidR="0E056F23" w:rsidRPr="00522AB7" w:rsidRDefault="0021249B" w:rsidP="0021249B">
      <w:pPr>
        <w:rPr>
          <w:rFonts w:eastAsiaTheme="minorEastAsia"/>
        </w:rPr>
      </w:pPr>
      <w:r w:rsidRPr="00522AB7">
        <w:rPr>
          <w:rFonts w:eastAsiaTheme="minorEastAsia"/>
        </w:rPr>
        <w:t>Come, Holy Spirit, show us your beauty,</w:t>
      </w:r>
      <w:r w:rsidR="00EF1837" w:rsidRPr="00522AB7">
        <w:rPr>
          <w:rFonts w:eastAsiaTheme="minorEastAsia"/>
        </w:rPr>
        <w:br/>
      </w:r>
      <w:r w:rsidRPr="00522AB7">
        <w:rPr>
          <w:rFonts w:eastAsiaTheme="minorEastAsia"/>
        </w:rPr>
        <w:t>reflected in all the peoples of the earth,</w:t>
      </w:r>
      <w:r w:rsidR="00EF1837" w:rsidRPr="00522AB7">
        <w:rPr>
          <w:rFonts w:eastAsiaTheme="minorEastAsia"/>
        </w:rPr>
        <w:br/>
      </w:r>
      <w:r w:rsidRPr="00522AB7">
        <w:rPr>
          <w:rFonts w:eastAsiaTheme="minorEastAsia"/>
        </w:rPr>
        <w:t>so that we may discover anew</w:t>
      </w:r>
      <w:r w:rsidR="00EF1837" w:rsidRPr="00522AB7">
        <w:rPr>
          <w:rFonts w:eastAsiaTheme="minorEastAsia"/>
        </w:rPr>
        <w:br/>
      </w:r>
      <w:r w:rsidRPr="00522AB7">
        <w:rPr>
          <w:rFonts w:eastAsiaTheme="minorEastAsia"/>
        </w:rPr>
        <w:t>that all are important and all are necessary,</w:t>
      </w:r>
      <w:r w:rsidR="00EF1837" w:rsidRPr="00522AB7">
        <w:rPr>
          <w:rFonts w:eastAsiaTheme="minorEastAsia"/>
        </w:rPr>
        <w:br/>
      </w:r>
      <w:r w:rsidRPr="00522AB7">
        <w:rPr>
          <w:rFonts w:eastAsiaTheme="minorEastAsia"/>
        </w:rPr>
        <w:lastRenderedPageBreak/>
        <w:t>different faces of the one humanity</w:t>
      </w:r>
      <w:r w:rsidR="00EF1837" w:rsidRPr="00522AB7">
        <w:rPr>
          <w:rFonts w:eastAsiaTheme="minorEastAsia"/>
        </w:rPr>
        <w:br/>
      </w:r>
      <w:r w:rsidRPr="00522AB7">
        <w:rPr>
          <w:rFonts w:eastAsiaTheme="minorEastAsia"/>
        </w:rPr>
        <w:t>that God so loves. Amen.</w:t>
      </w:r>
    </w:p>
    <w:p w14:paraId="7F0F7252" w14:textId="4A2570FB" w:rsidR="0E056F23" w:rsidRPr="00522AB7" w:rsidRDefault="0E056F23" w:rsidP="0E056F23">
      <w:pPr>
        <w:rPr>
          <w:rFonts w:eastAsiaTheme="minorEastAsia"/>
        </w:rPr>
      </w:pPr>
    </w:p>
    <w:sectPr w:rsidR="0E056F23" w:rsidRPr="00522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A17581"/>
    <w:multiLevelType w:val="hybridMultilevel"/>
    <w:tmpl w:val="D7A8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D4C61"/>
    <w:multiLevelType w:val="hybridMultilevel"/>
    <w:tmpl w:val="CBD0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43402"/>
    <w:multiLevelType w:val="hybridMultilevel"/>
    <w:tmpl w:val="C29ED22A"/>
    <w:lvl w:ilvl="0" w:tplc="0F5A6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72A81"/>
    <w:multiLevelType w:val="hybridMultilevel"/>
    <w:tmpl w:val="DACED0D2"/>
    <w:lvl w:ilvl="0" w:tplc="11369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3375E6"/>
    <w:multiLevelType w:val="hybridMultilevel"/>
    <w:tmpl w:val="428ED4F8"/>
    <w:lvl w:ilvl="0" w:tplc="C77A3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025A0"/>
    <w:multiLevelType w:val="hybridMultilevel"/>
    <w:tmpl w:val="BDE0E4A4"/>
    <w:lvl w:ilvl="0" w:tplc="0F5A6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318EE"/>
    <w:multiLevelType w:val="hybridMultilevel"/>
    <w:tmpl w:val="4BE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652875">
    <w:abstractNumId w:val="0"/>
  </w:num>
  <w:num w:numId="2" w16cid:durableId="650797025">
    <w:abstractNumId w:val="6"/>
  </w:num>
  <w:num w:numId="3" w16cid:durableId="939409616">
    <w:abstractNumId w:val="3"/>
  </w:num>
  <w:num w:numId="4" w16cid:durableId="12922867">
    <w:abstractNumId w:val="1"/>
  </w:num>
  <w:num w:numId="5" w16cid:durableId="1940748467">
    <w:abstractNumId w:val="5"/>
  </w:num>
  <w:num w:numId="6" w16cid:durableId="336151007">
    <w:abstractNumId w:val="2"/>
  </w:num>
  <w:num w:numId="7" w16cid:durableId="915356887">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NzE1NTKwsLQ0MjVS0lEKTi0uzszPAykwqQUA0RKYkywAAAA="/>
  </w:docVars>
  <w:rsids>
    <w:rsidRoot w:val="63504391"/>
    <w:rsid w:val="00022FD0"/>
    <w:rsid w:val="0008263D"/>
    <w:rsid w:val="001011B0"/>
    <w:rsid w:val="0011350E"/>
    <w:rsid w:val="001164BB"/>
    <w:rsid w:val="001276E9"/>
    <w:rsid w:val="00157832"/>
    <w:rsid w:val="0021249B"/>
    <w:rsid w:val="002850F7"/>
    <w:rsid w:val="002B7EB3"/>
    <w:rsid w:val="002C17AE"/>
    <w:rsid w:val="002F251F"/>
    <w:rsid w:val="003265DC"/>
    <w:rsid w:val="00326C7A"/>
    <w:rsid w:val="003520E1"/>
    <w:rsid w:val="00360375"/>
    <w:rsid w:val="003A3F6F"/>
    <w:rsid w:val="003B7131"/>
    <w:rsid w:val="003C55EF"/>
    <w:rsid w:val="00415F41"/>
    <w:rsid w:val="004317F4"/>
    <w:rsid w:val="0048743B"/>
    <w:rsid w:val="004C5920"/>
    <w:rsid w:val="005133CB"/>
    <w:rsid w:val="00522AB7"/>
    <w:rsid w:val="00544DC0"/>
    <w:rsid w:val="005A2EB8"/>
    <w:rsid w:val="005C4469"/>
    <w:rsid w:val="005F1BFA"/>
    <w:rsid w:val="005F26CD"/>
    <w:rsid w:val="00652C7F"/>
    <w:rsid w:val="00676DF1"/>
    <w:rsid w:val="006A324C"/>
    <w:rsid w:val="006C35E0"/>
    <w:rsid w:val="007319A7"/>
    <w:rsid w:val="00746D54"/>
    <w:rsid w:val="007816E6"/>
    <w:rsid w:val="007817FA"/>
    <w:rsid w:val="007C2931"/>
    <w:rsid w:val="007F5588"/>
    <w:rsid w:val="007F5C8C"/>
    <w:rsid w:val="00835CAC"/>
    <w:rsid w:val="008B7226"/>
    <w:rsid w:val="008D1C98"/>
    <w:rsid w:val="0090265F"/>
    <w:rsid w:val="009104BF"/>
    <w:rsid w:val="0092315E"/>
    <w:rsid w:val="00933BF4"/>
    <w:rsid w:val="00937CB9"/>
    <w:rsid w:val="00940E65"/>
    <w:rsid w:val="00972CBD"/>
    <w:rsid w:val="00973554"/>
    <w:rsid w:val="009900C6"/>
    <w:rsid w:val="009916E4"/>
    <w:rsid w:val="009F4A34"/>
    <w:rsid w:val="00A057B3"/>
    <w:rsid w:val="00A70330"/>
    <w:rsid w:val="00A75284"/>
    <w:rsid w:val="00A96D86"/>
    <w:rsid w:val="00AB181B"/>
    <w:rsid w:val="00AB6D44"/>
    <w:rsid w:val="00AD390E"/>
    <w:rsid w:val="00AE1763"/>
    <w:rsid w:val="00B12418"/>
    <w:rsid w:val="00B2094B"/>
    <w:rsid w:val="00B3038B"/>
    <w:rsid w:val="00B4366C"/>
    <w:rsid w:val="00B47191"/>
    <w:rsid w:val="00B52621"/>
    <w:rsid w:val="00BA3940"/>
    <w:rsid w:val="00BD5749"/>
    <w:rsid w:val="00C17307"/>
    <w:rsid w:val="00C74828"/>
    <w:rsid w:val="00CA7E9D"/>
    <w:rsid w:val="00CC67FB"/>
    <w:rsid w:val="00CD601E"/>
    <w:rsid w:val="00CD7353"/>
    <w:rsid w:val="00CD7ACA"/>
    <w:rsid w:val="00CE0AC3"/>
    <w:rsid w:val="00D49BC0"/>
    <w:rsid w:val="00D6370B"/>
    <w:rsid w:val="00D920E6"/>
    <w:rsid w:val="00D94CDD"/>
    <w:rsid w:val="00EE3EE2"/>
    <w:rsid w:val="00EF1837"/>
    <w:rsid w:val="00F11C14"/>
    <w:rsid w:val="00F435AE"/>
    <w:rsid w:val="00F44A4F"/>
    <w:rsid w:val="00F46025"/>
    <w:rsid w:val="00F71A04"/>
    <w:rsid w:val="00FF0511"/>
    <w:rsid w:val="01342AE3"/>
    <w:rsid w:val="0170E022"/>
    <w:rsid w:val="0279BEE6"/>
    <w:rsid w:val="02B38300"/>
    <w:rsid w:val="036E9DD3"/>
    <w:rsid w:val="04220F9C"/>
    <w:rsid w:val="042FBAA8"/>
    <w:rsid w:val="05FE2AF5"/>
    <w:rsid w:val="08134DA9"/>
    <w:rsid w:val="0838D503"/>
    <w:rsid w:val="085FA6A5"/>
    <w:rsid w:val="0862FCD0"/>
    <w:rsid w:val="08CF3D5A"/>
    <w:rsid w:val="08ECBC56"/>
    <w:rsid w:val="09C87069"/>
    <w:rsid w:val="09E118C2"/>
    <w:rsid w:val="0B245A79"/>
    <w:rsid w:val="0C7B9172"/>
    <w:rsid w:val="0CA46843"/>
    <w:rsid w:val="0D705BDA"/>
    <w:rsid w:val="0E056F23"/>
    <w:rsid w:val="0F7D4444"/>
    <w:rsid w:val="103C2C1D"/>
    <w:rsid w:val="113DB251"/>
    <w:rsid w:val="11644BEB"/>
    <w:rsid w:val="1167DCF6"/>
    <w:rsid w:val="1195C6F6"/>
    <w:rsid w:val="11E86BBF"/>
    <w:rsid w:val="131630DA"/>
    <w:rsid w:val="1327D569"/>
    <w:rsid w:val="135E3383"/>
    <w:rsid w:val="136242AF"/>
    <w:rsid w:val="13BC9B38"/>
    <w:rsid w:val="13F88E1C"/>
    <w:rsid w:val="1426C7DA"/>
    <w:rsid w:val="1514E7F8"/>
    <w:rsid w:val="157A9882"/>
    <w:rsid w:val="15CD7176"/>
    <w:rsid w:val="15F3FF08"/>
    <w:rsid w:val="168090CE"/>
    <w:rsid w:val="16EA7963"/>
    <w:rsid w:val="178BDCD2"/>
    <w:rsid w:val="189F203B"/>
    <w:rsid w:val="1A2C93F4"/>
    <w:rsid w:val="1AD2883D"/>
    <w:rsid w:val="1BBC8A18"/>
    <w:rsid w:val="1C3E6DE0"/>
    <w:rsid w:val="1C445810"/>
    <w:rsid w:val="1C9B88EC"/>
    <w:rsid w:val="1CA5F1F4"/>
    <w:rsid w:val="1D66BFDB"/>
    <w:rsid w:val="1FA9BC48"/>
    <w:rsid w:val="20ED51FE"/>
    <w:rsid w:val="21F25D1B"/>
    <w:rsid w:val="22008F24"/>
    <w:rsid w:val="220A9607"/>
    <w:rsid w:val="2238ED14"/>
    <w:rsid w:val="225060F5"/>
    <w:rsid w:val="227889AD"/>
    <w:rsid w:val="29589789"/>
    <w:rsid w:val="2A7659CD"/>
    <w:rsid w:val="2B9180C7"/>
    <w:rsid w:val="2C68BCC1"/>
    <w:rsid w:val="2D3173F5"/>
    <w:rsid w:val="2DB06604"/>
    <w:rsid w:val="2E7154D5"/>
    <w:rsid w:val="302DB3EB"/>
    <w:rsid w:val="3117CD02"/>
    <w:rsid w:val="31D60D1E"/>
    <w:rsid w:val="31DED1A0"/>
    <w:rsid w:val="332AB560"/>
    <w:rsid w:val="33ED360B"/>
    <w:rsid w:val="344709D1"/>
    <w:rsid w:val="352F8899"/>
    <w:rsid w:val="35955B48"/>
    <w:rsid w:val="36580D24"/>
    <w:rsid w:val="3829BC6A"/>
    <w:rsid w:val="38F30F1C"/>
    <w:rsid w:val="3A699190"/>
    <w:rsid w:val="3B661CE8"/>
    <w:rsid w:val="3BC49E09"/>
    <w:rsid w:val="3BFADE9B"/>
    <w:rsid w:val="3D28F600"/>
    <w:rsid w:val="3D9E5395"/>
    <w:rsid w:val="3DC42F67"/>
    <w:rsid w:val="3E0A1768"/>
    <w:rsid w:val="3E29F976"/>
    <w:rsid w:val="3E6A91F8"/>
    <w:rsid w:val="4103AC57"/>
    <w:rsid w:val="42124026"/>
    <w:rsid w:val="42195F31"/>
    <w:rsid w:val="424FE655"/>
    <w:rsid w:val="42F53BC6"/>
    <w:rsid w:val="43E90311"/>
    <w:rsid w:val="449E9B40"/>
    <w:rsid w:val="45080209"/>
    <w:rsid w:val="45F03644"/>
    <w:rsid w:val="462ACCCA"/>
    <w:rsid w:val="46AFD12F"/>
    <w:rsid w:val="4898D4F1"/>
    <w:rsid w:val="48C848EF"/>
    <w:rsid w:val="493843A4"/>
    <w:rsid w:val="493F4C56"/>
    <w:rsid w:val="499D8142"/>
    <w:rsid w:val="49ACA031"/>
    <w:rsid w:val="4AFABD2F"/>
    <w:rsid w:val="4B0FD6AD"/>
    <w:rsid w:val="4B557FE2"/>
    <w:rsid w:val="4C80E5F1"/>
    <w:rsid w:val="4DB08458"/>
    <w:rsid w:val="4E9C2AB3"/>
    <w:rsid w:val="4F092DC0"/>
    <w:rsid w:val="4FFDD179"/>
    <w:rsid w:val="51CF62E3"/>
    <w:rsid w:val="532A6DA6"/>
    <w:rsid w:val="53E10975"/>
    <w:rsid w:val="54F5E776"/>
    <w:rsid w:val="552C7C40"/>
    <w:rsid w:val="552F1733"/>
    <w:rsid w:val="55885914"/>
    <w:rsid w:val="559F6957"/>
    <w:rsid w:val="57F54FBF"/>
    <w:rsid w:val="58521D4F"/>
    <w:rsid w:val="58CD4431"/>
    <w:rsid w:val="59509E37"/>
    <w:rsid w:val="595B1754"/>
    <w:rsid w:val="599B9495"/>
    <w:rsid w:val="59CD499B"/>
    <w:rsid w:val="5A6B8C3C"/>
    <w:rsid w:val="5B862439"/>
    <w:rsid w:val="5BC684BD"/>
    <w:rsid w:val="5C896014"/>
    <w:rsid w:val="5E5B13B2"/>
    <w:rsid w:val="5FB26066"/>
    <w:rsid w:val="60BF8C41"/>
    <w:rsid w:val="6141E949"/>
    <w:rsid w:val="61788868"/>
    <w:rsid w:val="618BE5B8"/>
    <w:rsid w:val="619A50A9"/>
    <w:rsid w:val="629E2316"/>
    <w:rsid w:val="62A3CC3E"/>
    <w:rsid w:val="62F10845"/>
    <w:rsid w:val="62FE800E"/>
    <w:rsid w:val="63504391"/>
    <w:rsid w:val="65EECB4B"/>
    <w:rsid w:val="665926E4"/>
    <w:rsid w:val="67FB92A1"/>
    <w:rsid w:val="68D4C772"/>
    <w:rsid w:val="68DA568C"/>
    <w:rsid w:val="698987C3"/>
    <w:rsid w:val="69DFDF08"/>
    <w:rsid w:val="6D277C5D"/>
    <w:rsid w:val="6D6E2212"/>
    <w:rsid w:val="6D753514"/>
    <w:rsid w:val="6F4294F5"/>
    <w:rsid w:val="6F79B555"/>
    <w:rsid w:val="70A43D97"/>
    <w:rsid w:val="7193E26F"/>
    <w:rsid w:val="720F899D"/>
    <w:rsid w:val="72676EC8"/>
    <w:rsid w:val="72A9C478"/>
    <w:rsid w:val="7494D551"/>
    <w:rsid w:val="74E056CC"/>
    <w:rsid w:val="74FA5596"/>
    <w:rsid w:val="750988F5"/>
    <w:rsid w:val="75A291D2"/>
    <w:rsid w:val="76EF82E0"/>
    <w:rsid w:val="777690FB"/>
    <w:rsid w:val="77AA8107"/>
    <w:rsid w:val="786C5D10"/>
    <w:rsid w:val="79E5ADEF"/>
    <w:rsid w:val="7C2AF47D"/>
    <w:rsid w:val="7CDA7F10"/>
    <w:rsid w:val="7CF20469"/>
    <w:rsid w:val="7DF3E7B8"/>
    <w:rsid w:val="7E37E930"/>
    <w:rsid w:val="7E851765"/>
    <w:rsid w:val="7EC5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4391"/>
  <w15:chartTrackingRefBased/>
  <w15:docId w15:val="{0E9CD476-5B57-4382-93E4-205D2AAF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431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35395344">
      <w:bodyDiv w:val="1"/>
      <w:marLeft w:val="0"/>
      <w:marRight w:val="0"/>
      <w:marTop w:val="0"/>
      <w:marBottom w:val="0"/>
      <w:divBdr>
        <w:top w:val="none" w:sz="0" w:space="0" w:color="auto"/>
        <w:left w:val="none" w:sz="0" w:space="0" w:color="auto"/>
        <w:bottom w:val="none" w:sz="0" w:space="0" w:color="auto"/>
        <w:right w:val="none" w:sz="0" w:space="0" w:color="auto"/>
      </w:divBdr>
      <w:divsChild>
        <w:div w:id="1931618260">
          <w:marLeft w:val="0"/>
          <w:marRight w:val="0"/>
          <w:marTop w:val="0"/>
          <w:marBottom w:val="0"/>
          <w:divBdr>
            <w:top w:val="none" w:sz="0" w:space="0" w:color="auto"/>
            <w:left w:val="none" w:sz="0" w:space="0" w:color="auto"/>
            <w:bottom w:val="none" w:sz="0" w:space="0" w:color="auto"/>
            <w:right w:val="none" w:sz="0" w:space="0" w:color="auto"/>
          </w:divBdr>
        </w:div>
        <w:div w:id="18557120">
          <w:marLeft w:val="0"/>
          <w:marRight w:val="0"/>
          <w:marTop w:val="0"/>
          <w:marBottom w:val="0"/>
          <w:divBdr>
            <w:top w:val="none" w:sz="0" w:space="0" w:color="auto"/>
            <w:left w:val="none" w:sz="0" w:space="0" w:color="auto"/>
            <w:bottom w:val="none" w:sz="0" w:space="0" w:color="auto"/>
            <w:right w:val="none" w:sz="0" w:space="0" w:color="auto"/>
          </w:divBdr>
        </w:div>
        <w:div w:id="1913392076">
          <w:marLeft w:val="0"/>
          <w:marRight w:val="0"/>
          <w:marTop w:val="0"/>
          <w:marBottom w:val="0"/>
          <w:divBdr>
            <w:top w:val="none" w:sz="0" w:space="0" w:color="auto"/>
            <w:left w:val="none" w:sz="0" w:space="0" w:color="auto"/>
            <w:bottom w:val="none" w:sz="0" w:space="0" w:color="auto"/>
            <w:right w:val="none" w:sz="0" w:space="0" w:color="auto"/>
          </w:divBdr>
        </w:div>
        <w:div w:id="322590807">
          <w:marLeft w:val="0"/>
          <w:marRight w:val="0"/>
          <w:marTop w:val="0"/>
          <w:marBottom w:val="0"/>
          <w:divBdr>
            <w:top w:val="none" w:sz="0" w:space="0" w:color="auto"/>
            <w:left w:val="none" w:sz="0" w:space="0" w:color="auto"/>
            <w:bottom w:val="none" w:sz="0" w:space="0" w:color="auto"/>
            <w:right w:val="none" w:sz="0" w:space="0" w:color="auto"/>
          </w:divBdr>
        </w:div>
        <w:div w:id="459155209">
          <w:marLeft w:val="0"/>
          <w:marRight w:val="0"/>
          <w:marTop w:val="0"/>
          <w:marBottom w:val="0"/>
          <w:divBdr>
            <w:top w:val="none" w:sz="0" w:space="0" w:color="auto"/>
            <w:left w:val="none" w:sz="0" w:space="0" w:color="auto"/>
            <w:bottom w:val="none" w:sz="0" w:space="0" w:color="auto"/>
            <w:right w:val="none" w:sz="0" w:space="0" w:color="auto"/>
          </w:divBdr>
        </w:div>
        <w:div w:id="650330335">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859469518">
          <w:marLeft w:val="0"/>
          <w:marRight w:val="0"/>
          <w:marTop w:val="0"/>
          <w:marBottom w:val="0"/>
          <w:divBdr>
            <w:top w:val="none" w:sz="0" w:space="0" w:color="auto"/>
            <w:left w:val="none" w:sz="0" w:space="0" w:color="auto"/>
            <w:bottom w:val="none" w:sz="0" w:space="0" w:color="auto"/>
            <w:right w:val="none" w:sz="0" w:space="0" w:color="auto"/>
          </w:divBdr>
        </w:div>
        <w:div w:id="2043242607">
          <w:marLeft w:val="0"/>
          <w:marRight w:val="0"/>
          <w:marTop w:val="0"/>
          <w:marBottom w:val="0"/>
          <w:divBdr>
            <w:top w:val="none" w:sz="0" w:space="0" w:color="auto"/>
            <w:left w:val="none" w:sz="0" w:space="0" w:color="auto"/>
            <w:bottom w:val="none" w:sz="0" w:space="0" w:color="auto"/>
            <w:right w:val="none" w:sz="0" w:space="0" w:color="auto"/>
          </w:divBdr>
        </w:div>
        <w:div w:id="312180006">
          <w:marLeft w:val="0"/>
          <w:marRight w:val="0"/>
          <w:marTop w:val="0"/>
          <w:marBottom w:val="0"/>
          <w:divBdr>
            <w:top w:val="none" w:sz="0" w:space="0" w:color="auto"/>
            <w:left w:val="none" w:sz="0" w:space="0" w:color="auto"/>
            <w:bottom w:val="none" w:sz="0" w:space="0" w:color="auto"/>
            <w:right w:val="none" w:sz="0" w:space="0" w:color="auto"/>
          </w:divBdr>
        </w:div>
      </w:divsChild>
    </w:div>
    <w:div w:id="1592084238">
      <w:bodyDiv w:val="1"/>
      <w:marLeft w:val="0"/>
      <w:marRight w:val="0"/>
      <w:marTop w:val="0"/>
      <w:marBottom w:val="0"/>
      <w:divBdr>
        <w:top w:val="none" w:sz="0" w:space="0" w:color="auto"/>
        <w:left w:val="none" w:sz="0" w:space="0" w:color="auto"/>
        <w:bottom w:val="none" w:sz="0" w:space="0" w:color="auto"/>
        <w:right w:val="none" w:sz="0" w:space="0" w:color="auto"/>
      </w:divBdr>
      <w:divsChild>
        <w:div w:id="1425345150">
          <w:marLeft w:val="0"/>
          <w:marRight w:val="0"/>
          <w:marTop w:val="0"/>
          <w:marBottom w:val="0"/>
          <w:divBdr>
            <w:top w:val="none" w:sz="0" w:space="0" w:color="auto"/>
            <w:left w:val="none" w:sz="0" w:space="0" w:color="auto"/>
            <w:bottom w:val="none" w:sz="0" w:space="0" w:color="auto"/>
            <w:right w:val="none" w:sz="0" w:space="0" w:color="auto"/>
          </w:divBdr>
          <w:divsChild>
            <w:div w:id="1635519131">
              <w:marLeft w:val="0"/>
              <w:marRight w:val="0"/>
              <w:marTop w:val="0"/>
              <w:marBottom w:val="0"/>
              <w:divBdr>
                <w:top w:val="none" w:sz="0" w:space="0" w:color="auto"/>
                <w:left w:val="none" w:sz="0" w:space="0" w:color="auto"/>
                <w:bottom w:val="none" w:sz="0" w:space="0" w:color="auto"/>
                <w:right w:val="none" w:sz="0" w:space="0" w:color="auto"/>
              </w:divBdr>
            </w:div>
          </w:divsChild>
        </w:div>
        <w:div w:id="1711109658">
          <w:marLeft w:val="0"/>
          <w:marRight w:val="0"/>
          <w:marTop w:val="0"/>
          <w:marBottom w:val="0"/>
          <w:divBdr>
            <w:top w:val="none" w:sz="0" w:space="0" w:color="auto"/>
            <w:left w:val="none" w:sz="0" w:space="0" w:color="auto"/>
            <w:bottom w:val="none" w:sz="0" w:space="0" w:color="auto"/>
            <w:right w:val="none" w:sz="0" w:space="0" w:color="auto"/>
          </w:divBdr>
          <w:divsChild>
            <w:div w:id="2561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FFC855264224683DC2C9A00EB7D8C" ma:contentTypeVersion="13" ma:contentTypeDescription="Create a new document." ma:contentTypeScope="" ma:versionID="64b6d95747cb40266a0d98da33ebcb4c">
  <xsd:schema xmlns:xsd="http://www.w3.org/2001/XMLSchema" xmlns:xs="http://www.w3.org/2001/XMLSchema" xmlns:p="http://schemas.microsoft.com/office/2006/metadata/properties" xmlns:ns3="2c7dd5c1-0cc2-4ecc-bbe7-0d3ea40c662b" xmlns:ns4="89b6df2d-039c-4e91-a264-e0701c6174ca" targetNamespace="http://schemas.microsoft.com/office/2006/metadata/properties" ma:root="true" ma:fieldsID="698708af7b53bbf0752094d1d1e8c673" ns3:_="" ns4:_="">
    <xsd:import namespace="2c7dd5c1-0cc2-4ecc-bbe7-0d3ea40c662b"/>
    <xsd:import namespace="89b6df2d-039c-4e91-a264-e0701c6174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5c1-0cc2-4ecc-bbe7-0d3ea40c66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b6df2d-039c-4e91-a264-e0701c6174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E20AF-5D32-4856-9B0B-80F58C92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5c1-0cc2-4ecc-bbe7-0d3ea40c662b"/>
    <ds:schemaRef ds:uri="89b6df2d-039c-4e91-a264-e0701c617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5AEA8-22F4-4497-BCCF-963D6C198F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1FF036-7555-4F38-8F40-D6A2C15EB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David</dc:creator>
  <cp:keywords/>
  <dc:description/>
  <cp:lastModifiedBy>Francis Santucci</cp:lastModifiedBy>
  <cp:revision>3</cp:revision>
  <dcterms:created xsi:type="dcterms:W3CDTF">2022-03-18T14:10:00Z</dcterms:created>
  <dcterms:modified xsi:type="dcterms:W3CDTF">2026-07-06T13:35:00Z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0x01010051AFFC855264224683DC2C9A00EB7D8C</vt:lpwstr>
  </property>
</Properties>
</file>