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C22" w:rsidRPr="003D3D93" w:rsidRDefault="00B85C22">
      <w:pPr>
        <w:pStyle w:val="0Yearheading"/>
        <w:rPr>
          <w:lang w:val="fr-FR"/>
        </w:rPr>
      </w:pPr>
      <w:bookmarkStart w:id="0" w:name="_GoBack"/>
      <w:bookmarkEnd w:id="0"/>
      <w:r w:rsidRPr="003D3D93">
        <w:rPr>
          <w:lang w:val="fr-FR"/>
        </w:rPr>
        <w:t>1827</w:t>
      </w:r>
    </w:p>
    <w:p w:rsidR="00B85C22" w:rsidRPr="003D3D93" w:rsidRDefault="00B85C22">
      <w:pPr>
        <w:rPr>
          <w:lang w:val="fr-FR"/>
        </w:rPr>
      </w:pPr>
    </w:p>
    <w:p w:rsidR="00B85C22" w:rsidRPr="003D3D93" w:rsidRDefault="00B85C22">
      <w:pPr>
        <w:rPr>
          <w:lang w:val="fr-FR"/>
        </w:rPr>
      </w:pPr>
    </w:p>
    <w:p w:rsidR="00B85C22" w:rsidRPr="003D3D93" w:rsidRDefault="00B85C22">
      <w:pPr>
        <w:rPr>
          <w:lang w:val="fr-FR"/>
        </w:rPr>
      </w:pPr>
    </w:p>
    <w:p w:rsidR="00B85C22" w:rsidRPr="003D3D93" w:rsidRDefault="00B85C22">
      <w:pPr>
        <w:pStyle w:val="1aTitleofwriting"/>
        <w:rPr>
          <w:vertAlign w:val="superscript"/>
          <w:lang w:val="fr-FR"/>
        </w:rPr>
      </w:pPr>
      <w:r w:rsidRPr="003D3D93">
        <w:rPr>
          <w:lang w:val="fr-FR"/>
        </w:rPr>
        <w:t>To Fr. Honorat at Notre Dame du Laus.</w:t>
      </w:r>
      <w:r w:rsidR="00C244F1">
        <w:rPr>
          <w:rStyle w:val="FootnoteReference"/>
          <w:lang w:val="fr-FR"/>
        </w:rPr>
        <w:footnoteReference w:id="1"/>
      </w:r>
    </w:p>
    <w:p w:rsidR="00B85C22" w:rsidRDefault="00B85C22">
      <w:pPr>
        <w:pStyle w:val="1bOblateWritingsno"/>
      </w:pPr>
      <w:r>
        <w:t>260</w:t>
      </w:r>
      <w:proofErr w:type="gramStart"/>
      <w:r>
        <w:t>:VII</w:t>
      </w:r>
      <w:proofErr w:type="gramEnd"/>
      <w:r>
        <w:t xml:space="preserve"> in Oblate Writings</w:t>
      </w:r>
    </w:p>
    <w:p w:rsidR="00B85C22" w:rsidRDefault="00B85C22"/>
    <w:p w:rsidR="00B85C22" w:rsidRDefault="00B85C22">
      <w:pPr>
        <w:pStyle w:val="2Summaryofcontents"/>
      </w:pPr>
      <w:r>
        <w:t xml:space="preserve">Fr. Honorat may not go and see his aunt, a religious at Carpentras. The Founder does not as </w:t>
      </w:r>
      <w:proofErr w:type="gramStart"/>
      <w:r>
        <w:t>a rule permit</w:t>
      </w:r>
      <w:proofErr w:type="gramEnd"/>
      <w:r>
        <w:t xml:space="preserve"> such visit The scholastics at </w:t>
      </w:r>
      <w:r w:rsidR="008767A3">
        <w:t>Calvaire</w:t>
      </w:r>
      <w:r>
        <w:t xml:space="preserve"> are working hard.</w:t>
      </w:r>
    </w:p>
    <w:p w:rsidR="00B85C22" w:rsidRDefault="00B85C22">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3aRecipient"/>
      </w:pPr>
      <w:r>
        <w:t>Honorat</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proofErr w:type="gramStart"/>
      <w:r>
        <w:t>January 24 [and 25], 1827.</w:t>
      </w:r>
      <w:proofErr w:type="gramEnd"/>
    </w:p>
    <w:p w:rsidR="00B85C22" w:rsidRDefault="00B85C22">
      <w:pPr>
        <w:tabs>
          <w:tab w:val="left" w:pos="0"/>
          <w:tab w:val="left" w:pos="2736"/>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4Textofwritings"/>
      </w:pPr>
      <w:r>
        <w:t>You are strong enough, my dear Honorat, to bear a refusal. That is why I do not spare you this negative response that I am making to your request to go to Carpentras to see your aunt who is a religious sister there. I do not think her superiors will permit her to come and visit you. So leave her in peace in her cloister and go on your way with a greater spirit of detachment from relatives. On the grounds of similar principles, I have just refused to let Fr. Martin go and see his sister at Gap. All the clergy of the diocese have intervened in this affair but there are always consequences to be considered in a Society, so I have refused Fr. Martin</w:t>
      </w:r>
      <w:r w:rsidR="004F03AD">
        <w:t>’</w:t>
      </w:r>
      <w:r>
        <w:t>s relatives just as I have refused those of Fr. Telmon, of Fr. Jeancard, and of Fr. Sumien. Accommodating all this fine affection for relatives would oblige one to empty a house in one week or to disrupt a mission or several missions. I find it very costly to maintain regularity at such a price but duty before all. Adieu, very dear</w:t>
      </w:r>
      <w:r>
        <w:rPr>
          <w:b/>
          <w:bCs/>
        </w:rPr>
        <w:t xml:space="preserve"> </w:t>
      </w:r>
      <w:r>
        <w:t>Father, I embrace you as well as dear Fr. Albini.</w:t>
      </w:r>
    </w:p>
    <w:p w:rsidR="00B85C22" w:rsidRDefault="00B85C22">
      <w:pPr>
        <w:pStyle w:val="4Textofwritings"/>
      </w:pPr>
    </w:p>
    <w:p w:rsidR="00B85C22" w:rsidRDefault="00B85C22">
      <w:pPr>
        <w:pStyle w:val="4Textofwritings"/>
      </w:pPr>
      <w:r>
        <w:t>... I assure you they are working,</w:t>
      </w:r>
      <w:r w:rsidR="00C244F1">
        <w:rPr>
          <w:rStyle w:val="FootnoteReference"/>
        </w:rPr>
        <w:footnoteReference w:id="2"/>
      </w:r>
      <w:r>
        <w:t xml:space="preserve"> but they do so willingly and with much success. It is thus that the whole Society fulfils her task for the greater glory of God.</w:t>
      </w:r>
    </w:p>
    <w:p w:rsidR="00B85C22" w:rsidRDefault="00B85C22">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1aTitleofwriting"/>
      </w:pPr>
      <w:proofErr w:type="gramStart"/>
      <w:r>
        <w:t>To Fr. Courtès at Aix.</w:t>
      </w:r>
      <w:proofErr w:type="gramEnd"/>
      <w:r w:rsidR="00C244F1">
        <w:rPr>
          <w:rStyle w:val="FootnoteReference"/>
        </w:rPr>
        <w:footnoteReference w:id="3"/>
      </w:r>
    </w:p>
    <w:p w:rsidR="00B85C22" w:rsidRDefault="00B85C22">
      <w:pPr>
        <w:pStyle w:val="1bOblateWritingsno"/>
      </w:pPr>
      <w:r>
        <w:t>261</w:t>
      </w:r>
      <w:proofErr w:type="gramStart"/>
      <w:r>
        <w:t>:VII</w:t>
      </w:r>
      <w:proofErr w:type="gramEnd"/>
      <w:r>
        <w:t xml:space="preserve"> in Oblate Writings</w:t>
      </w: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85C22" w:rsidRDefault="00B85C22">
      <w:pPr>
        <w:pStyle w:val="2Summaryofcontents"/>
      </w:pPr>
      <w:proofErr w:type="gramStart"/>
      <w:r>
        <w:t>Difficulties with Bishop Arbaud at Gap.</w:t>
      </w:r>
      <w:proofErr w:type="gramEnd"/>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85C22" w:rsidRDefault="00B85C22">
      <w:pPr>
        <w:pStyle w:val="3aRecipient"/>
      </w:pPr>
      <w:r>
        <w:t>Courtès</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lastRenderedPageBreak/>
        <w:t>January 31, 1827.</w:t>
      </w:r>
    </w:p>
    <w:p w:rsidR="00B85C22" w:rsidRDefault="00B85C22">
      <w:pPr>
        <w:tabs>
          <w:tab w:val="left" w:pos="0"/>
          <w:tab w:val="left" w:pos="3456"/>
          <w:tab w:val="left" w:pos="3600"/>
          <w:tab w:val="left" w:pos="4320"/>
          <w:tab w:val="left" w:pos="5040"/>
          <w:tab w:val="left" w:pos="5760"/>
          <w:tab w:val="left" w:pos="6480"/>
          <w:tab w:val="left" w:pos="7200"/>
          <w:tab w:val="left" w:pos="7920"/>
          <w:tab w:val="left" w:pos="8640"/>
        </w:tabs>
      </w:pPr>
    </w:p>
    <w:p w:rsidR="00B85C22" w:rsidRDefault="00B85C22">
      <w:pPr>
        <w:pStyle w:val="4Textofwritings"/>
      </w:pPr>
      <w:r>
        <w:t xml:space="preserve">His Lordship at Gap ungraciously refuses to give us a </w:t>
      </w:r>
      <w:proofErr w:type="gramStart"/>
      <w:r>
        <w:t>recruit ....</w:t>
      </w:r>
      <w:proofErr w:type="gramEnd"/>
      <w:r>
        <w:t xml:space="preserve"> He has sent me five moral propositions to which he demands a categorical reply, while telling me his responsibility is compromised. I have written him an epistle which could well bring on a break in relationships.</w:t>
      </w:r>
    </w:p>
    <w:p w:rsidR="00B85C22" w:rsidRDefault="00B85C22">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1aTitleofwriting"/>
      </w:pPr>
      <w:proofErr w:type="gramStart"/>
      <w:r>
        <w:t>To Fr. Courtès at Aix.</w:t>
      </w:r>
      <w:proofErr w:type="gramEnd"/>
      <w:r w:rsidR="00C244F1">
        <w:rPr>
          <w:rStyle w:val="FootnoteReference"/>
        </w:rPr>
        <w:footnoteReference w:id="4"/>
      </w:r>
    </w:p>
    <w:p w:rsidR="00B85C22" w:rsidRDefault="00B85C22">
      <w:pPr>
        <w:pStyle w:val="1bOblateWritingsno"/>
      </w:pPr>
      <w:r>
        <w:t>262</w:t>
      </w:r>
      <w:proofErr w:type="gramStart"/>
      <w:r>
        <w:t>:VII</w:t>
      </w:r>
      <w:proofErr w:type="gramEnd"/>
      <w:r>
        <w:t xml:space="preserve"> in Oblate Writings</w:t>
      </w: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2Summaryofcontents"/>
      </w:pPr>
      <w:proofErr w:type="gramStart"/>
      <w:r>
        <w:t>Preoccupations and prayers of the Founder for Fr. Suzanne, gravely ill.</w:t>
      </w:r>
      <w:proofErr w:type="gramEnd"/>
    </w:p>
    <w:p w:rsidR="00B85C22" w:rsidRDefault="00B85C22">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3aRecipient"/>
      </w:pPr>
      <w:r>
        <w:t>Courtès</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February 16, 1827.</w:t>
      </w:r>
    </w:p>
    <w:p w:rsidR="00B85C22" w:rsidRDefault="00B85C22">
      <w:pPr>
        <w:tabs>
          <w:tab w:val="left" w:pos="0"/>
          <w:tab w:val="left" w:pos="3312"/>
          <w:tab w:val="left" w:pos="3600"/>
          <w:tab w:val="left" w:pos="4320"/>
          <w:tab w:val="left" w:pos="5040"/>
          <w:tab w:val="left" w:pos="5760"/>
          <w:tab w:val="left" w:pos="6480"/>
          <w:tab w:val="left" w:pos="7200"/>
          <w:tab w:val="left" w:pos="7920"/>
          <w:tab w:val="left" w:pos="8640"/>
        </w:tabs>
        <w:jc w:val="both"/>
      </w:pPr>
    </w:p>
    <w:p w:rsidR="00B85C22" w:rsidRDefault="00B85C22">
      <w:pPr>
        <w:pStyle w:val="4Textofwritings"/>
      </w:pPr>
      <w:r>
        <w:t>I write to comfort my heart, being unable to be at the place and beside the bed of our sick one so as to take care of him. I think only of him and it is with more painful feelings than when I see him. I pray and have prayers said but I would need above all to ask for and obtain resignation. It costs me nothing when it is for my own sake but for you and whatever concerns you it is another matter.</w:t>
      </w:r>
    </w:p>
    <w:p w:rsidR="00B85C22" w:rsidRDefault="00B85C22">
      <w:pPr>
        <w:pStyle w:val="4Textofwritings"/>
      </w:pPr>
    </w:p>
    <w:p w:rsidR="00B85C22" w:rsidRDefault="00B85C22">
      <w:pPr>
        <w:pStyle w:val="4Textofwritings"/>
      </w:pPr>
      <w:r>
        <w:t xml:space="preserve">Do not forget that tomorrow is the anniversary of the approbation and ratification of our Institute. We will sing high Mass in our interior chapel before the Blessed Sacrament exposed and we will sing the </w:t>
      </w:r>
      <w:r>
        <w:rPr>
          <w:i/>
          <w:iCs/>
        </w:rPr>
        <w:t xml:space="preserve">Te Deum </w:t>
      </w:r>
      <w:r>
        <w:t xml:space="preserve">before Benediction. You can be sure that in giving thanks for the gifts granted we will not neglect to petition for the present and the future. The health of our dear Suzanne seems so precious a thing to me that we must raise a holy tumult with our Lord. At Mass yesterday and today, I have pushed my pleas almost to the point of profanation, if indeed a Master so good can find it amiss that I let myself go in my trust and uttered boldly: </w:t>
      </w:r>
      <w:r>
        <w:rPr>
          <w:i/>
          <w:iCs/>
        </w:rPr>
        <w:t>ecce quem amas infirmatur.</w:t>
      </w:r>
      <w:r w:rsidR="00D73420">
        <w:rPr>
          <w:rStyle w:val="FootnoteReference"/>
          <w:i/>
          <w:iCs/>
        </w:rPr>
        <w:footnoteReference w:id="5"/>
      </w:r>
      <w:r>
        <w:rPr>
          <w:i/>
          <w:iCs/>
        </w:rPr>
        <w:t xml:space="preserve"> </w:t>
      </w:r>
      <w:r>
        <w:t>I said it more than thirty times during Communion. Magdalene was not more close to him when she asked him, together with her sister, for the cure of Lazarus. As for us [who] cannot count on resurrection, we ought to insist that he be restored. I think I am raving. Adieu. I embrace you and my poor Suzanne. I pine away. Adieu.</w:t>
      </w:r>
    </w:p>
    <w:p w:rsidR="00B85C22" w:rsidRDefault="00B85C22">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0"/>
        </w:rPr>
      </w:pP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1aTitleofwriting"/>
      </w:pPr>
      <w:proofErr w:type="gramStart"/>
      <w:r>
        <w:t>To Fr. Suzanne at Aix.</w:t>
      </w:r>
      <w:proofErr w:type="gramEnd"/>
      <w:r w:rsidR="00166587">
        <w:rPr>
          <w:rStyle w:val="FootnoteReference"/>
        </w:rPr>
        <w:footnoteReference w:id="6"/>
      </w:r>
    </w:p>
    <w:p w:rsidR="00B85C22" w:rsidRDefault="00B85C22">
      <w:pPr>
        <w:pStyle w:val="1bOblateWritingsno"/>
      </w:pPr>
      <w:r>
        <w:lastRenderedPageBreak/>
        <w:t>263</w:t>
      </w:r>
      <w:proofErr w:type="gramStart"/>
      <w:r>
        <w:t>:VII</w:t>
      </w:r>
      <w:proofErr w:type="gramEnd"/>
      <w:r>
        <w:t xml:space="preserve"> in Oblate Writings</w:t>
      </w:r>
    </w:p>
    <w:p w:rsidR="00B85C22" w:rsidRDefault="00B85C22">
      <w:pPr>
        <w:tabs>
          <w:tab w:val="left" w:pos="0"/>
          <w:tab w:val="left" w:pos="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2Summaryofcontents"/>
      </w:pPr>
      <w:r>
        <w:t>The Founder explains why he has not written and why he has not made his monthly visit to Aix at the beginning of February.</w:t>
      </w:r>
    </w:p>
    <w:p w:rsidR="00B85C22" w:rsidRDefault="00B85C22">
      <w:pPr>
        <w:tabs>
          <w:tab w:val="left" w:pos="0"/>
          <w:tab w:val="left" w:pos="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3aRecipient"/>
      </w:pPr>
      <w:r>
        <w:t>Suzanne</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February 16, 1827].</w:t>
      </w:r>
    </w:p>
    <w:p w:rsidR="00B85C22" w:rsidRDefault="00B85C22">
      <w:pPr>
        <w:tabs>
          <w:tab w:val="left" w:pos="0"/>
          <w:tab w:val="left" w:pos="3312"/>
          <w:tab w:val="left" w:pos="3600"/>
          <w:tab w:val="left" w:pos="4320"/>
          <w:tab w:val="left" w:pos="5040"/>
          <w:tab w:val="left" w:pos="5760"/>
          <w:tab w:val="left" w:pos="6480"/>
          <w:tab w:val="left" w:pos="7200"/>
          <w:tab w:val="left" w:pos="7920"/>
          <w:tab w:val="left" w:pos="8640"/>
        </w:tabs>
        <w:jc w:val="both"/>
      </w:pPr>
    </w:p>
    <w:p w:rsidR="00B85C22" w:rsidRDefault="00B85C22">
      <w:pPr>
        <w:pStyle w:val="4Textofwritings"/>
      </w:pPr>
      <w:r>
        <w:t>I was not worried about your health, of which news was given me almost every day, and as my thoughts were at rest on this score, I put off to the morrow my letter, which was not easier for me than the evening before. If I did not go to see you on the first</w:t>
      </w:r>
      <w:r>
        <w:rPr>
          <w:b/>
          <w:bCs/>
        </w:rPr>
        <w:t xml:space="preserve"> </w:t>
      </w:r>
      <w:r>
        <w:t xml:space="preserve">Friday of the month as I had planned, it was because I perceived it would upset my uncle a little too much; it is a sacrifice that I had to add to many others of the same </w:t>
      </w:r>
      <w:proofErr w:type="gramStart"/>
      <w:r>
        <w:t>kind ...</w:t>
      </w:r>
      <w:proofErr w:type="gramEnd"/>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1aTitleofwriting"/>
      </w:pPr>
      <w:proofErr w:type="gramStart"/>
      <w:r>
        <w:t>To Fr. Suzanne at Aix.</w:t>
      </w:r>
      <w:proofErr w:type="gramEnd"/>
      <w:r w:rsidR="009705AA">
        <w:rPr>
          <w:rStyle w:val="FootnoteReference"/>
        </w:rPr>
        <w:footnoteReference w:id="7"/>
      </w:r>
    </w:p>
    <w:p w:rsidR="00B85C22" w:rsidRDefault="00B85C22">
      <w:pPr>
        <w:pStyle w:val="1bOblateWritingsno"/>
      </w:pPr>
      <w:r>
        <w:t>264</w:t>
      </w:r>
      <w:proofErr w:type="gramStart"/>
      <w:r>
        <w:t>:VII</w:t>
      </w:r>
      <w:proofErr w:type="gramEnd"/>
      <w:r>
        <w:t xml:space="preserve"> in Oblate Writings</w:t>
      </w: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2Summaryofcontents"/>
      </w:pPr>
      <w:r>
        <w:t xml:space="preserve">Fr. de Mazenod is knighted. </w:t>
      </w:r>
      <w:proofErr w:type="gramStart"/>
      <w:r>
        <w:t>Lenten pastoral.</w:t>
      </w:r>
      <w:proofErr w:type="gramEnd"/>
      <w:r>
        <w:t xml:space="preserve"> May Fr. Suzanne</w:t>
      </w:r>
      <w:r w:rsidR="004F03AD">
        <w:t>’</w:t>
      </w:r>
      <w:r>
        <w:t xml:space="preserve">s illness work to his </w:t>
      </w:r>
      <w:proofErr w:type="gramStart"/>
      <w:r>
        <w:t>perfection.</w:t>
      </w:r>
      <w:proofErr w:type="gramEnd"/>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3aRecipient"/>
      </w:pPr>
      <w:r>
        <w:t>Suzanne</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March 7, 1827.</w:t>
      </w:r>
    </w:p>
    <w:p w:rsidR="00B85C22" w:rsidRDefault="00B85C22">
      <w:pPr>
        <w:tabs>
          <w:tab w:val="left" w:pos="0"/>
          <w:tab w:val="left" w:pos="3600"/>
          <w:tab w:val="left" w:pos="4320"/>
          <w:tab w:val="left" w:pos="5040"/>
          <w:tab w:val="left" w:pos="5760"/>
          <w:tab w:val="left" w:pos="6480"/>
          <w:tab w:val="left" w:pos="7200"/>
          <w:tab w:val="left" w:pos="7920"/>
          <w:tab w:val="left" w:pos="8640"/>
        </w:tabs>
        <w:jc w:val="both"/>
      </w:pPr>
    </w:p>
    <w:p w:rsidR="00B85C22" w:rsidRDefault="00B85C22">
      <w:pPr>
        <w:pStyle w:val="4Textofwritings"/>
      </w:pPr>
      <w:r>
        <w:t>I really think you make fun of me in your manner of remarking about my knighthood. But I see some hope of it being useful to the Society.</w:t>
      </w:r>
      <w:r w:rsidR="009705AA">
        <w:rPr>
          <w:rStyle w:val="FootnoteReference"/>
        </w:rPr>
        <w:footnoteReference w:id="8"/>
      </w:r>
      <w:r>
        <w:t xml:space="preserve"> What pleases me, you see, is that the King indicates precisely the reason why I have done </w:t>
      </w:r>
      <w:proofErr w:type="gramStart"/>
      <w:r>
        <w:t>good</w:t>
      </w:r>
      <w:proofErr w:type="gramEnd"/>
      <w:r>
        <w:t xml:space="preserve"> to his subjects, that is, by missions. He could have stated others which would have availed me nothing or at least which I could not have called upon in the event of some overture we might make.</w:t>
      </w:r>
    </w:p>
    <w:p w:rsidR="00B85C22" w:rsidRDefault="00B85C22">
      <w:pPr>
        <w:pStyle w:val="4Textofwritings"/>
      </w:pPr>
    </w:p>
    <w:p w:rsidR="00B85C22" w:rsidRDefault="00B85C22">
      <w:pPr>
        <w:pStyle w:val="4Textofwritings"/>
      </w:pPr>
      <w:r>
        <w:t>I am surprised that the pastoral has not inspired you with reflections other than the remark about the displeasure of the Prefect.</w:t>
      </w:r>
      <w:r w:rsidR="009705AA">
        <w:rPr>
          <w:rStyle w:val="FootnoteReference"/>
        </w:rPr>
        <w:footnoteReference w:id="9"/>
      </w:r>
      <w:r>
        <w:t xml:space="preserve"> The response of thinking people here prompts a different conclusion and at the seminary they were inclined to applaud, which will prove to you that they still have some feeling for what is appropriate. It is a bishop</w:t>
      </w:r>
      <w:r w:rsidR="004F03AD">
        <w:t>’</w:t>
      </w:r>
      <w:r>
        <w:t>s duty to apply the remedy that fits the disease, regardless of whether Prefects are hurt or not - too bad if they are worm-eaten. St. Ambrose and St. John Chrysostom show little concern about such repercussions.</w:t>
      </w:r>
    </w:p>
    <w:p w:rsidR="00B85C22" w:rsidRDefault="00B85C22">
      <w:pPr>
        <w:pStyle w:val="4Textofwritings"/>
      </w:pPr>
    </w:p>
    <w:p w:rsidR="00B85C22" w:rsidRDefault="00B85C22">
      <w:pPr>
        <w:pStyle w:val="4Textofwritings"/>
      </w:pPr>
      <w:r>
        <w:t>... You must be patient, your strength can only return little by little; seek some consolation from God in your condition at not being able to do all you would like for his glory. Nothing will be lost if you put this enforced idleness to good account for the sake of your own perfection; you know how distracting your outside activities have been.</w:t>
      </w:r>
    </w:p>
    <w:p w:rsidR="00B85C22" w:rsidRDefault="00B85C22">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1aTitleofwriting"/>
      </w:pPr>
      <w:proofErr w:type="gramStart"/>
      <w:r>
        <w:t>To Fr. Courtès at Aix</w:t>
      </w:r>
      <w:r w:rsidR="009705AA">
        <w:t>.</w:t>
      </w:r>
      <w:proofErr w:type="gramEnd"/>
      <w:r w:rsidR="009705AA">
        <w:rPr>
          <w:rStyle w:val="FootnoteReference"/>
        </w:rPr>
        <w:footnoteReference w:id="10"/>
      </w:r>
    </w:p>
    <w:p w:rsidR="00B85C22" w:rsidRDefault="00B85C22">
      <w:pPr>
        <w:pStyle w:val="1bOblateWritingsno"/>
      </w:pPr>
      <w:r>
        <w:t>265</w:t>
      </w:r>
      <w:proofErr w:type="gramStart"/>
      <w:r>
        <w:t>:VII</w:t>
      </w:r>
      <w:proofErr w:type="gramEnd"/>
      <w:r>
        <w:t xml:space="preserve"> in Oblate Writings</w:t>
      </w: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2Summaryofcontents"/>
      </w:pPr>
      <w:proofErr w:type="gramStart"/>
      <w:r>
        <w:t xml:space="preserve">Pastoral activities of Fr. de Mazenod at </w:t>
      </w:r>
      <w:smartTag w:uri="urn:schemas-microsoft-com:office:smarttags" w:element="place">
        <w:smartTag w:uri="urn:schemas-microsoft-com:office:smarttags" w:element="City">
          <w:r>
            <w:t>Marseilles</w:t>
          </w:r>
        </w:smartTag>
      </w:smartTag>
      <w:r>
        <w:t>.</w:t>
      </w:r>
      <w:proofErr w:type="gramEnd"/>
      <w:r>
        <w:t xml:space="preserve"> Fr. Suzanne ought to remain convalescent in the community at Aix where he finds friendship, good example and regularity</w:t>
      </w:r>
      <w:proofErr w:type="gramStart"/>
      <w:r>
        <w:t>,.</w:t>
      </w:r>
      <w:proofErr w:type="gramEnd"/>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3aRecipient"/>
      </w:pPr>
      <w:r>
        <w:t>Courtès</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March 8, 1827.</w:t>
      </w:r>
    </w:p>
    <w:p w:rsidR="00B85C22" w:rsidRDefault="00B85C22">
      <w:pPr>
        <w:tabs>
          <w:tab w:val="left" w:pos="0"/>
          <w:tab w:val="left" w:pos="3600"/>
          <w:tab w:val="left" w:pos="4320"/>
          <w:tab w:val="left" w:pos="5040"/>
          <w:tab w:val="left" w:pos="5760"/>
          <w:tab w:val="left" w:pos="6480"/>
          <w:tab w:val="left" w:pos="7200"/>
          <w:tab w:val="left" w:pos="7920"/>
          <w:tab w:val="left" w:pos="8640"/>
        </w:tabs>
        <w:jc w:val="both"/>
      </w:pPr>
    </w:p>
    <w:p w:rsidR="00B85C22" w:rsidRDefault="00B85C22">
      <w:pPr>
        <w:pStyle w:val="4Textofwritings"/>
      </w:pPr>
      <w:r>
        <w:t>I have made it a rule, my dear friend, to refuse no one in the confessional; the result is an extraordinary increase of work for me but I do not recoil on that account for I am persuaded that I exercise by this means my ministry as a missionary without going on missions. I thus draw benefit from my situation. Thus I make use of my position, and the results being the same, even though the means are somewhat different I console myself for being unable to do all that our Fathers are doing. My confiding this to you is by way of explaining why our correspondence has somewhat diminished. Time is materially lacking to me. The overseeing of the house, independently of confessing people in it, keeps me busy also and episcopal affairs finish me off, now you will understand.</w:t>
      </w:r>
      <w:r w:rsidR="009705AA">
        <w:rPr>
          <w:rStyle w:val="FootnoteReference"/>
        </w:rPr>
        <w:footnoteReference w:id="11"/>
      </w:r>
    </w:p>
    <w:p w:rsidR="00B85C22" w:rsidRDefault="00B85C22">
      <w:pPr>
        <w:pStyle w:val="4Textofwritings"/>
      </w:pPr>
    </w:p>
    <w:p w:rsidR="00B85C22" w:rsidRDefault="00B85C22">
      <w:pPr>
        <w:pStyle w:val="4Textofwritings"/>
      </w:pPr>
      <w:r>
        <w:t xml:space="preserve">I revert to the subject of Fr. Suzanne. You are afraid he is bored at Aix. You will admit that is quite wrong for, if I am not mistaken, we ought to find our happiness within the confines of our houses; far from seeking out and taking pleasure in the outside disturbance and relations that circumstances necessitate with persons outside, we ought, if we have the spirit of our calling, to groan, to be upset and do all that depends on us to extricate ourselves therefrom as soon as possible. </w:t>
      </w:r>
      <w:smartTag w:uri="urn:schemas-microsoft-com:office:smarttags" w:element="place">
        <w:smartTag w:uri="urn:schemas-microsoft-com:office:smarttags" w:element="City">
          <w:r>
            <w:t>Marseilles</w:t>
          </w:r>
        </w:smartTag>
      </w:smartTag>
      <w:r>
        <w:t xml:space="preserve"> would however only present to Fr. Suzanne distractions of this kind, I cannot believe he pines for them. The house of Aix as a community offers all the advantages that we can desire; the priests who live there are virtuous and exemplary, regularity is maintained, much good can be done there, the house is beautiful, the church is devout, all those who dwell therein are devoted to the Society, you yourself are there, for it is not forbidden to consider as an advantage to find oneself close to a veteran brother who deserves in every respect all our confidence and our friendship. There is more than enough to please a good religious. That will not prevent me from recalling him to </w:t>
      </w:r>
      <w:smartTag w:uri="urn:schemas-microsoft-com:office:smarttags" w:element="place">
        <w:smartTag w:uri="urn:schemas-microsoft-com:office:smarttags" w:element="City">
          <w:r>
            <w:t>Marseilles</w:t>
          </w:r>
        </w:smartTag>
      </w:smartTag>
      <w:r>
        <w:t xml:space="preserve"> as soon as he is strong enough to endure the journey. As for the idea of going to </w:t>
      </w:r>
      <w:smartTag w:uri="urn:schemas-microsoft-com:office:smarttags" w:element="place">
        <w:smartTag w:uri="urn:schemas-microsoft-com:office:smarttags" w:element="country-region">
          <w:r>
            <w:t>Switzerland</w:t>
          </w:r>
        </w:smartTag>
      </w:smartTag>
      <w:r>
        <w:t xml:space="preserve">, it does not seem reasonable to me. A hundred good reasons ought to discountenance it, I beg you never to speak of it and not to allow these good Ladies, who have no idea of religious propriety, to bring it up again. Apart from all considerations of this kind, who would take it upon himself to </w:t>
      </w:r>
      <w:proofErr w:type="gramStart"/>
      <w:r>
        <w:t>advise</w:t>
      </w:r>
      <w:proofErr w:type="gramEnd"/>
      <w:r>
        <w:t xml:space="preserve"> a man who can suddenly spit blood with all the frightful symptoms which accompany this tendency in him -what will happen if he falls sick at an inn?</w:t>
      </w:r>
    </w:p>
    <w:p w:rsidR="00B85C22" w:rsidRDefault="00B85C22">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1aTitleofwriting"/>
      </w:pPr>
      <w:proofErr w:type="gramStart"/>
      <w:r>
        <w:t>To Fr. Honorat at Notre Dame du Laus.</w:t>
      </w:r>
      <w:proofErr w:type="gramEnd"/>
      <w:r w:rsidR="009519BC">
        <w:rPr>
          <w:rStyle w:val="FootnoteReference"/>
        </w:rPr>
        <w:footnoteReference w:id="12"/>
      </w:r>
    </w:p>
    <w:p w:rsidR="00B85C22" w:rsidRDefault="00B85C22">
      <w:pPr>
        <w:pStyle w:val="1bOblateWritingsno"/>
      </w:pPr>
      <w:r>
        <w:t>266</w:t>
      </w:r>
      <w:proofErr w:type="gramStart"/>
      <w:r>
        <w:t>:VII</w:t>
      </w:r>
      <w:proofErr w:type="gramEnd"/>
      <w:r>
        <w:t xml:space="preserve"> in Oblate Writings</w:t>
      </w: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2Summaryofcontents"/>
      </w:pPr>
      <w:r>
        <w:t>He must rest after a mission. Men can enter the house for confession but ought not to be found there at all hours.</w:t>
      </w: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85C22" w:rsidRDefault="00B85C22">
      <w:pPr>
        <w:pStyle w:val="3aRecipient"/>
      </w:pPr>
      <w:r>
        <w:t>Honorat</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March 13, 1827.</w:t>
      </w:r>
    </w:p>
    <w:p w:rsidR="00B85C22" w:rsidRDefault="00B85C22">
      <w:pPr>
        <w:tabs>
          <w:tab w:val="left" w:pos="0"/>
          <w:tab w:val="left" w:pos="3600"/>
          <w:tab w:val="left" w:pos="4320"/>
          <w:tab w:val="left" w:pos="5040"/>
          <w:tab w:val="left" w:pos="5760"/>
          <w:tab w:val="left" w:pos="6480"/>
          <w:tab w:val="left" w:pos="7200"/>
          <w:tab w:val="left" w:pos="7920"/>
          <w:tab w:val="left" w:pos="8640"/>
        </w:tabs>
        <w:jc w:val="both"/>
      </w:pPr>
    </w:p>
    <w:p w:rsidR="00B85C22" w:rsidRDefault="00B85C22">
      <w:pPr>
        <w:pStyle w:val="4Textofwritings"/>
      </w:pPr>
      <w:r>
        <w:t>After the exertions of a hard mission, is it abnormal that I demand that you rest and that I be upset if you get immersed in very arduous work and if I see you disposed to take on yet more strenuous tasks? There are no considerations which are valid. I would have wished you to reply nothing to what they have the indiscretion to ask of you, except to tell them to address themselves to me. We will now permit the children</w:t>
      </w:r>
      <w:r w:rsidR="004F03AD">
        <w:t>’</w:t>
      </w:r>
      <w:r>
        <w:t>s jubilee which will tire you much more than you think, but nothing after that. I absolutely insist that you rest and that you study; one must know when it is time to close one</w:t>
      </w:r>
      <w:r w:rsidR="004F03AD">
        <w:t>’</w:t>
      </w:r>
      <w:r>
        <w:t>s door. As for the Congregation of which you speak, I approve your taking care of them but it is an abuse not to be the master in one</w:t>
      </w:r>
      <w:r w:rsidR="004F03AD">
        <w:t>’</w:t>
      </w:r>
      <w:r>
        <w:t xml:space="preserve">s home. That the men come to confession in the house is all right, but that they come and install themselves at all hours and remain especially during the time for our </w:t>
      </w:r>
      <w:proofErr w:type="gramStart"/>
      <w:r>
        <w:t>recreation, that</w:t>
      </w:r>
      <w:proofErr w:type="gramEnd"/>
      <w:r>
        <w:t xml:space="preserve"> cannot be. </w:t>
      </w:r>
      <w:r>
        <w:lastRenderedPageBreak/>
        <w:t>There will never be recollection amongst us, never any freedom; oh no! No more of such servitude, this is clearly an abuse, let us not lapse into it again.</w:t>
      </w: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85C22" w:rsidRDefault="00B85C22">
      <w:pPr>
        <w:pStyle w:val="1aTitleofwriting"/>
      </w:pPr>
      <w:proofErr w:type="gramStart"/>
      <w:r>
        <w:t>To Fr. Guibert at Roquevaire.</w:t>
      </w:r>
      <w:proofErr w:type="gramEnd"/>
      <w:r w:rsidR="009519BC">
        <w:rPr>
          <w:rStyle w:val="FootnoteReference"/>
        </w:rPr>
        <w:footnoteReference w:id="13"/>
      </w:r>
    </w:p>
    <w:p w:rsidR="00B85C22" w:rsidRDefault="00B85C22">
      <w:pPr>
        <w:pStyle w:val="1bOblateWritingsno"/>
      </w:pPr>
      <w:r>
        <w:t>267</w:t>
      </w:r>
      <w:proofErr w:type="gramStart"/>
      <w:r>
        <w:t>:VII</w:t>
      </w:r>
      <w:proofErr w:type="gramEnd"/>
      <w:r>
        <w:t xml:space="preserve"> in Oblate Writings</w:t>
      </w: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85C22" w:rsidRDefault="00B85C22">
      <w:pPr>
        <w:pStyle w:val="2Summaryofcontents"/>
      </w:pPr>
      <w:r>
        <w:t xml:space="preserve">Sleep is necessary while on a mission. </w:t>
      </w:r>
      <w:proofErr w:type="gramStart"/>
      <w:r>
        <w:t>The timetable to be followed by the Fathers during the Jubilee at Roquevaire.</w:t>
      </w:r>
      <w:proofErr w:type="gramEnd"/>
      <w:r>
        <w:t xml:space="preserve"> </w:t>
      </w:r>
      <w:proofErr w:type="gramStart"/>
      <w:r>
        <w:t xml:space="preserve">Jubilee at the </w:t>
      </w:r>
      <w:r w:rsidR="008767A3">
        <w:t>Calvaire</w:t>
      </w:r>
      <w:r>
        <w:t>.</w:t>
      </w:r>
      <w:proofErr w:type="gramEnd"/>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85C22" w:rsidRDefault="00B85C22">
      <w:pPr>
        <w:pStyle w:val="3aRecipient"/>
      </w:pPr>
      <w:r>
        <w:t>Guibert</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March 20, 1827.</w:t>
      </w:r>
    </w:p>
    <w:p w:rsidR="00B85C22" w:rsidRDefault="00B85C22">
      <w:pPr>
        <w:tabs>
          <w:tab w:val="left" w:pos="0"/>
          <w:tab w:val="left" w:pos="3600"/>
          <w:tab w:val="left" w:pos="4320"/>
          <w:tab w:val="left" w:pos="5040"/>
          <w:tab w:val="left" w:pos="5760"/>
          <w:tab w:val="left" w:pos="6480"/>
          <w:tab w:val="left" w:pos="7200"/>
          <w:tab w:val="left" w:pos="7920"/>
          <w:tab w:val="left" w:pos="8640"/>
        </w:tabs>
        <w:jc w:val="right"/>
      </w:pPr>
    </w:p>
    <w:p w:rsidR="00B85C22" w:rsidRDefault="00B85C22">
      <w:pPr>
        <w:pStyle w:val="4Textofwritings"/>
      </w:pPr>
      <w:r>
        <w:t xml:space="preserve">It seems to me, my dear Fr. Guibert, that you have been received with open arms by our Fathers at Roquevaire. Their need was extreme. Also, so that you may not be overburdened, I am sending you a </w:t>
      </w:r>
      <w:r w:rsidR="008767A3">
        <w:t>curate</w:t>
      </w:r>
      <w:r>
        <w:t xml:space="preserve"> of Notre Dame du Mont who will help you with confessions. I see that you need more than elsewhere to take care of yourself. Work sweeps you off your feet. It is wholly necessary therefore that you take all possible precautions to devote to sleep the time that our poor bodies need. You are obliged to begin the morning exercise at a very early hour; that is good, since it is necessary. But then let it be the rule that two missionaries take turns to rest until six o</w:t>
      </w:r>
      <w:r w:rsidR="004F03AD">
        <w:t>’</w:t>
      </w:r>
      <w:r>
        <w:t>clock. Bro. Hermitte can go to bed a little sooner; some one other than he can sound the bell at ten o</w:t>
      </w:r>
      <w:r w:rsidR="004F03AD">
        <w:t>’</w:t>
      </w:r>
      <w:r>
        <w:t xml:space="preserve">clock; </w:t>
      </w:r>
      <w:proofErr w:type="gramStart"/>
      <w:r>
        <w:t>do</w:t>
      </w:r>
      <w:proofErr w:type="gramEnd"/>
      <w:r>
        <w:t xml:space="preserve"> not keep him up for that. By going to bed early, he will rise always for the morning service, so as to be able to do the </w:t>
      </w:r>
      <w:proofErr w:type="gramStart"/>
      <w:r>
        <w:t>morning prayer</w:t>
      </w:r>
      <w:proofErr w:type="gramEnd"/>
      <w:r>
        <w:t xml:space="preserve"> and the prayers of the Mass; two other missionaries will get up, one to do the instruction, the other to say the holy Mass; the two others will rest. By this means, you will not be tired at all; put confidence in my experience; what has always tired us most on missions is lack of sleep; also, I do not hesitate to prescribe to you the aforementioned procedure which you will be permitted to put aside on the eve of the communions. I have no need to tell you how much I bless the Lord for all he is doing through your ministry; we are all</w:t>
      </w:r>
      <w:r>
        <w:rPr>
          <w:b/>
          <w:bCs/>
        </w:rPr>
        <w:t xml:space="preserve"> </w:t>
      </w:r>
      <w:r>
        <w:t>in transports of joy, as if this were new to us. I have read our Fathers</w:t>
      </w:r>
      <w:r w:rsidR="004F03AD">
        <w:t>’</w:t>
      </w:r>
      <w:r>
        <w:t xml:space="preserve"> letter to the community, after the explanation of the Rule; it has the wherewithal to encourage our good novices to work in the acquisition of the virtues which ought to be the base of the edifice of Oblate life; I well believe that it made their mouths water. The mission continues also in our church;</w:t>
      </w:r>
      <w:r w:rsidR="00F15E4F">
        <w:rPr>
          <w:rStyle w:val="FootnoteReference"/>
        </w:rPr>
        <w:footnoteReference w:id="14"/>
      </w:r>
      <w:r>
        <w:t xml:space="preserve"> it would take ten confessors permanently and we are only three halves.</w:t>
      </w: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85C22" w:rsidRDefault="00B85C22">
      <w:pPr>
        <w:pStyle w:val="1aTitleofwriting"/>
      </w:pPr>
      <w:proofErr w:type="gramStart"/>
      <w:r>
        <w:t>To Fr. Suzanne at Aix.</w:t>
      </w:r>
      <w:proofErr w:type="gramEnd"/>
      <w:r w:rsidR="00F15E4F">
        <w:rPr>
          <w:rStyle w:val="FootnoteReference"/>
        </w:rPr>
        <w:footnoteReference w:id="15"/>
      </w:r>
    </w:p>
    <w:p w:rsidR="00B85C22" w:rsidRDefault="00B85C22">
      <w:pPr>
        <w:pStyle w:val="1bOblateWritingsno"/>
      </w:pPr>
      <w:r>
        <w:t>268</w:t>
      </w:r>
      <w:proofErr w:type="gramStart"/>
      <w:r>
        <w:t>:VII</w:t>
      </w:r>
      <w:proofErr w:type="gramEnd"/>
      <w:r>
        <w:t xml:space="preserve"> in Oblate Writings</w:t>
      </w: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85C22" w:rsidRDefault="00B85C22">
      <w:pPr>
        <w:pStyle w:val="2Summaryofcontents"/>
      </w:pPr>
      <w:proofErr w:type="gramStart"/>
      <w:r>
        <w:lastRenderedPageBreak/>
        <w:t>Is exhorted to practice patience in his illness and to take heart.</w:t>
      </w:r>
      <w:proofErr w:type="gramEnd"/>
      <w:r>
        <w:t xml:space="preserve"> </w:t>
      </w:r>
      <w:proofErr w:type="gramStart"/>
      <w:r>
        <w:t xml:space="preserve">Success of the Jubilee at </w:t>
      </w:r>
      <w:r w:rsidR="008767A3">
        <w:t>Calvaire</w:t>
      </w:r>
      <w:r>
        <w:t xml:space="preserve"> and Roquevaire.</w:t>
      </w:r>
      <w:proofErr w:type="gramEnd"/>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85C22" w:rsidRDefault="00B85C22">
      <w:pPr>
        <w:pStyle w:val="3aRecipient"/>
      </w:pPr>
      <w:r>
        <w:t>Suzanne</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March 20,</w:t>
      </w:r>
      <w:r>
        <w:rPr>
          <w:b/>
          <w:bCs/>
        </w:rPr>
        <w:t xml:space="preserve"> </w:t>
      </w:r>
      <w:r>
        <w:t>1827.</w:t>
      </w:r>
      <w:r w:rsidR="00F15E4F">
        <w:rPr>
          <w:rStyle w:val="FootnoteReference"/>
        </w:rPr>
        <w:footnoteReference w:id="16"/>
      </w:r>
    </w:p>
    <w:p w:rsidR="00B85C22" w:rsidRDefault="00B85C22">
      <w:pPr>
        <w:tabs>
          <w:tab w:val="left" w:pos="0"/>
          <w:tab w:val="left" w:pos="3456"/>
          <w:tab w:val="left" w:pos="3600"/>
          <w:tab w:val="left" w:pos="4320"/>
          <w:tab w:val="left" w:pos="5040"/>
          <w:tab w:val="left" w:pos="5760"/>
          <w:tab w:val="left" w:pos="6480"/>
          <w:tab w:val="left" w:pos="7200"/>
          <w:tab w:val="left" w:pos="7920"/>
          <w:tab w:val="left" w:pos="8304"/>
        </w:tabs>
        <w:jc w:val="right"/>
      </w:pPr>
    </w:p>
    <w:p w:rsidR="00B85C22" w:rsidRDefault="00B85C22">
      <w:pPr>
        <w:pStyle w:val="4Textofwritings"/>
      </w:pPr>
      <w:r>
        <w:t>I leave it to you to judge, my dear child, as to whether I am touched by your pining and your trials; but my grief would be greater still were I to believe you to be too much affected by your state. We are surrounded here by young people like yourself who have vomited blood, not occasionally and in small quantity but very copiously and continuously for fifteen days in a row, but they keep on their way. The deacon Camoin, Rouden, Beaussier are in this situation; so, my dear, you will get better as they do, although somewhat more slowly and with some extra treatment. The essential thing is that you practice patience interiorly and that your spirit be at rest in God. I did not forget your anniversary.</w:t>
      </w:r>
      <w:r w:rsidR="00F15E4F">
        <w:rPr>
          <w:rStyle w:val="FootnoteReference"/>
        </w:rPr>
        <w:footnoteReference w:id="17"/>
      </w:r>
      <w:r>
        <w:t xml:space="preserve"> I was surrounded by our whole family and you know that you are never absent from my </w:t>
      </w:r>
      <w:proofErr w:type="gramStart"/>
      <w:r>
        <w:t>heart ....</w:t>
      </w:r>
      <w:proofErr w:type="gramEnd"/>
    </w:p>
    <w:p w:rsidR="00B85C22" w:rsidRDefault="00B85C22">
      <w:pPr>
        <w:pStyle w:val="4Textofwritings"/>
      </w:pPr>
    </w:p>
    <w:p w:rsidR="00B85C22" w:rsidRDefault="00B85C22">
      <w:pPr>
        <w:pStyle w:val="4Textofwritings"/>
      </w:pPr>
      <w:r>
        <w:t>I have now spent two days almost entirely in the church which is full all the time. If there were ten of us to confess we would still be busy. On Sunday, March 11th, we gave Benediction three times, in the morning after the instruction in Provençal, at half past ten for the departure of our missionaries of Roquevaire and again in the evening, at which time there were not enough seats. There are lots of people every day and especially there are throngs of poor fishermen</w:t>
      </w:r>
      <w:r w:rsidR="000C1F40">
        <w:rPr>
          <w:rStyle w:val="FootnoteReference"/>
        </w:rPr>
        <w:footnoteReference w:id="18"/>
      </w:r>
      <w:r>
        <w:t xml:space="preserve"> at the confessionals. Our ministry is thriving; all goes </w:t>
      </w:r>
      <w:proofErr w:type="gramStart"/>
      <w:r>
        <w:t>well ....</w:t>
      </w:r>
      <w:proofErr w:type="gramEnd"/>
      <w:r>
        <w:t xml:space="preserve"> I have been obliged to send Fr. Guibert to Roquevaire and I have just commissioned a </w:t>
      </w:r>
      <w:r w:rsidR="000A0D3B">
        <w:t>curate</w:t>
      </w:r>
      <w:r>
        <w:t xml:space="preserve"> of the city to help them with confessions. The parish priest is continually in tears at what he sees happening under his eyes; the terrorists, the radicals, the libertines, all are coming forward like lambs after having sworn to make a mockery of all the efforts of our </w:t>
      </w:r>
      <w:proofErr w:type="gramStart"/>
      <w:r>
        <w:t>Fathers ....</w:t>
      </w:r>
      <w:proofErr w:type="gramEnd"/>
    </w:p>
    <w:p w:rsidR="00B85C22" w:rsidRDefault="00B85C22">
      <w:pPr>
        <w:tabs>
          <w:tab w:val="left" w:pos="-11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p>
    <w:p w:rsidR="00B85C22" w:rsidRDefault="00B85C22">
      <w:pPr>
        <w:tabs>
          <w:tab w:val="left" w:pos="-11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p>
    <w:p w:rsidR="00B85C22" w:rsidRDefault="00B85C22">
      <w:pPr>
        <w:pStyle w:val="1aTitleofwriting"/>
      </w:pPr>
      <w:proofErr w:type="gramStart"/>
      <w:r>
        <w:t>To Fr. Suzanne at Aix.</w:t>
      </w:r>
      <w:proofErr w:type="gramEnd"/>
      <w:r w:rsidR="00DD4036">
        <w:rPr>
          <w:rStyle w:val="FootnoteReference"/>
        </w:rPr>
        <w:footnoteReference w:id="19"/>
      </w:r>
    </w:p>
    <w:p w:rsidR="00B85C22" w:rsidRDefault="00B85C22">
      <w:pPr>
        <w:pStyle w:val="1bOblateWritingsno"/>
      </w:pPr>
      <w:r>
        <w:t>269</w:t>
      </w:r>
      <w:proofErr w:type="gramStart"/>
      <w:r>
        <w:t>:VII</w:t>
      </w:r>
      <w:proofErr w:type="gramEnd"/>
      <w:r>
        <w:t xml:space="preserve"> in Oblate Writings</w:t>
      </w: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p>
    <w:p w:rsidR="00B85C22" w:rsidRDefault="00B85C22">
      <w:pPr>
        <w:pStyle w:val="2Summaryofcontents"/>
      </w:pPr>
      <w:r>
        <w:t xml:space="preserve">If the doctor permits, Fr. Suzanne can come to </w:t>
      </w:r>
      <w:smartTag w:uri="urn:schemas-microsoft-com:office:smarttags" w:element="place">
        <w:smartTag w:uri="urn:schemas-microsoft-com:office:smarttags" w:element="City">
          <w:r>
            <w:t>Marseilles</w:t>
          </w:r>
        </w:smartTag>
      </w:smartTag>
      <w:r>
        <w:t xml:space="preserve">. </w:t>
      </w:r>
      <w:proofErr w:type="gramStart"/>
      <w:r>
        <w:t>Precautions to be taken.</w:t>
      </w:r>
      <w:proofErr w:type="gramEnd"/>
    </w:p>
    <w:p w:rsidR="00B85C22" w:rsidRDefault="00B85C22">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ind w:firstLine="288"/>
      </w:pPr>
    </w:p>
    <w:p w:rsidR="00B85C22" w:rsidRDefault="00B85C22">
      <w:pPr>
        <w:pStyle w:val="3aRecipient"/>
      </w:pPr>
      <w:r>
        <w:t>Suzanne</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March 28, 1827.</w:t>
      </w:r>
    </w:p>
    <w:p w:rsidR="00B85C22" w:rsidRDefault="00B85C22">
      <w:pPr>
        <w:tabs>
          <w:tab w:val="left" w:pos="0"/>
          <w:tab w:val="left" w:pos="3600"/>
          <w:tab w:val="left" w:pos="4320"/>
          <w:tab w:val="left" w:pos="5040"/>
          <w:tab w:val="left" w:pos="5760"/>
          <w:tab w:val="left" w:pos="6480"/>
          <w:tab w:val="left" w:pos="7200"/>
          <w:tab w:val="left" w:pos="7920"/>
          <w:tab w:val="left" w:pos="8304"/>
        </w:tabs>
      </w:pPr>
    </w:p>
    <w:p w:rsidR="00B85C22" w:rsidRDefault="00B85C22">
      <w:pPr>
        <w:pStyle w:val="4Textofwritings"/>
      </w:pPr>
      <w:r>
        <w:lastRenderedPageBreak/>
        <w:t xml:space="preserve">Since the doctor assures that there is no reason why you may not make the short journey from Aix to </w:t>
      </w:r>
      <w:smartTag w:uri="urn:schemas-microsoft-com:office:smarttags" w:element="place">
        <w:smartTag w:uri="urn:schemas-microsoft-com:office:smarttags" w:element="City">
          <w:r>
            <w:t>Marseilles</w:t>
          </w:r>
        </w:smartTag>
      </w:smartTag>
      <w:r>
        <w:t xml:space="preserve">, I have no objection; I leave you entirely in his hands; come when you wish. However, I myself do not dare to tell you to come. Whether you are to set forth is for the doctor and yourself to decide; as for </w:t>
      </w:r>
      <w:proofErr w:type="gramStart"/>
      <w:r>
        <w:t>myself</w:t>
      </w:r>
      <w:proofErr w:type="gramEnd"/>
      <w:r>
        <w:t>, for three years now I no longer give orders or advice. It is impossible nevertheless for me not to notice that carriages always shake somewhat. I never make a journey without some ill effect for my chest. What means can one take? I do not know. If you decide to come, you could send for me; then I would go to fetch you on Monday for it is impossible for me to stir from here this week; tomorrow, confessions left over from this morning, the men not having been able to prevent the women from coming; Friday, main feast of the resurrection of Lazarus; Saturday the ordination; Sunday, instruction, unless I leave in the evening. Write me precisely what I ought to do. It seems to me that in going to fetch you with the Bishop</w:t>
      </w:r>
      <w:r w:rsidR="004F03AD">
        <w:t>’</w:t>
      </w:r>
      <w:r>
        <w:t>s small carriage, we could travel without being greatly shaken at every step</w:t>
      </w:r>
      <w:r>
        <w:rPr>
          <w:b/>
          <w:bCs/>
        </w:rPr>
        <w:t xml:space="preserve">. </w:t>
      </w:r>
      <w:r>
        <w:t xml:space="preserve">You laugh perhaps at my precautions, but you will agree that I have reason to be fearful; perhaps it is less the state of your health than the keenness of my excessive </w:t>
      </w:r>
      <w:proofErr w:type="gramStart"/>
      <w:r>
        <w:t>tenderness ....</w:t>
      </w:r>
      <w:proofErr w:type="gramEnd"/>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288"/>
      </w:pPr>
    </w:p>
    <w:p w:rsidR="00B85C22" w:rsidRDefault="00B85C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p>
    <w:p w:rsidR="00B85C22" w:rsidRDefault="00B85C22">
      <w:pPr>
        <w:pStyle w:val="1aTitleofwriting"/>
      </w:pPr>
      <w:proofErr w:type="gramStart"/>
      <w:r>
        <w:t>To Fr. Suzanne at Aix.</w:t>
      </w:r>
      <w:proofErr w:type="gramEnd"/>
      <w:r w:rsidR="00DD4036">
        <w:rPr>
          <w:rStyle w:val="FootnoteReference"/>
        </w:rPr>
        <w:footnoteReference w:id="20"/>
      </w:r>
    </w:p>
    <w:p w:rsidR="00B85C22" w:rsidRDefault="00B85C22">
      <w:pPr>
        <w:pStyle w:val="1bOblateWritingsno"/>
      </w:pPr>
      <w:r>
        <w:t>270</w:t>
      </w:r>
      <w:proofErr w:type="gramStart"/>
      <w:r>
        <w:t>:VII</w:t>
      </w:r>
      <w:proofErr w:type="gramEnd"/>
      <w:r>
        <w:t xml:space="preserve"> in Oblate Writings</w:t>
      </w:r>
    </w:p>
    <w:p w:rsidR="00B85C22" w:rsidRDefault="00B85C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p>
    <w:p w:rsidR="00B85C22" w:rsidRDefault="00B85C22">
      <w:pPr>
        <w:pStyle w:val="2Summaryofcontents"/>
      </w:pPr>
      <w:r>
        <w:t>The founder will meet Fr. Suzanne at Aix for a confidential interview.</w:t>
      </w:r>
    </w:p>
    <w:p w:rsidR="00B85C22" w:rsidRDefault="00B85C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p>
    <w:p w:rsidR="00B85C22" w:rsidRDefault="00B85C22">
      <w:pPr>
        <w:pStyle w:val="3aRecipient"/>
      </w:pPr>
      <w:r>
        <w:t>Suzanne</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May 9, 1827.</w:t>
      </w:r>
    </w:p>
    <w:p w:rsidR="00B85C22" w:rsidRDefault="00B85C22">
      <w:pPr>
        <w:tabs>
          <w:tab w:val="left" w:pos="0"/>
          <w:tab w:val="left" w:pos="3888"/>
          <w:tab w:val="left" w:pos="4320"/>
          <w:tab w:val="left" w:pos="5040"/>
          <w:tab w:val="left" w:pos="5760"/>
          <w:tab w:val="left" w:pos="6480"/>
          <w:tab w:val="left" w:pos="7200"/>
          <w:tab w:val="left" w:pos="7920"/>
          <w:tab w:val="left" w:pos="8304"/>
        </w:tabs>
      </w:pPr>
    </w:p>
    <w:p w:rsidR="00B85C22" w:rsidRDefault="00B85C22">
      <w:pPr>
        <w:pStyle w:val="4Textofwritings"/>
      </w:pPr>
      <w:r>
        <w:t>Your letter of the 7th, my dear Fr. Suzanne, full of good sense and feeling, leaves me quite at a loss for a reply. Were it a question of a third party who would be in my position, nothing would be easier to know what to think and what to do; but when it is a question of one</w:t>
      </w:r>
      <w:r w:rsidR="004F03AD">
        <w:t>’</w:t>
      </w:r>
      <w:r>
        <w:t>s self, things are very different. Delicacy, I would almost say conscience, is loath to admit one</w:t>
      </w:r>
      <w:r w:rsidR="004F03AD">
        <w:t>’</w:t>
      </w:r>
      <w:r>
        <w:t xml:space="preserve">s own thoughts, or check them, or combine them, or to assess them, still more to act or cause to act in consequence, whatever may be the apparent good, or, if you will, the real good which could result therefrom. Your ideas are sound; if I had thought myself able to give an account of mine, I would tell you that I have never thought otherwise. So do not refrain from communicating the other thoughts that occur to you; it might be still possible that they concur with those others which I would permit to become manifest. I will explain myself subsequently </w:t>
      </w:r>
      <w:r>
        <w:rPr>
          <w:i/>
          <w:iCs/>
        </w:rPr>
        <w:t xml:space="preserve">viva voce, </w:t>
      </w:r>
      <w:r>
        <w:t xml:space="preserve">when I will have the pleasure of seeing you at Aix. You know with what abandon I love to discourse with those of my children who, like yourself, deserve all my confidence and of whose attachment, either for me or for the Society, I am </w:t>
      </w:r>
      <w:proofErr w:type="gramStart"/>
      <w:r>
        <w:t>aware ....</w:t>
      </w:r>
      <w:proofErr w:type="gramEnd"/>
    </w:p>
    <w:p w:rsidR="00B85C22" w:rsidRDefault="00B85C22">
      <w:pPr>
        <w:pStyle w:val="4Textofwritings"/>
      </w:pPr>
    </w:p>
    <w:p w:rsidR="00B85C22" w:rsidRDefault="00B85C22">
      <w:pPr>
        <w:pStyle w:val="4Textofwritings"/>
      </w:pPr>
      <w:r>
        <w:t>I embrace you with all my heart and enjoin you to get well quickly.</w:t>
      </w:r>
    </w:p>
    <w:p w:rsidR="00B85C22" w:rsidRDefault="00B85C22">
      <w:pPr>
        <w:pStyle w:val="4Textofwritings"/>
      </w:pPr>
    </w:p>
    <w:p w:rsidR="00B85C22" w:rsidRDefault="00B85C22">
      <w:pPr>
        <w:pStyle w:val="4Textofwritings"/>
      </w:pPr>
      <w:r>
        <w:t>Adieu.</w:t>
      </w:r>
    </w:p>
    <w:p w:rsidR="00B85C22" w:rsidRDefault="00B85C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p>
    <w:p w:rsidR="00B85C22" w:rsidRDefault="00B85C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p>
    <w:p w:rsidR="00B85C22" w:rsidRDefault="00B85C22">
      <w:pPr>
        <w:pStyle w:val="1aTitleofwriting"/>
      </w:pPr>
      <w:proofErr w:type="gramStart"/>
      <w:r>
        <w:t>To Fr. Suzanne at Aix.</w:t>
      </w:r>
      <w:proofErr w:type="gramEnd"/>
      <w:r w:rsidR="00DD4036">
        <w:rPr>
          <w:rStyle w:val="FootnoteReference"/>
        </w:rPr>
        <w:footnoteReference w:id="21"/>
      </w:r>
    </w:p>
    <w:p w:rsidR="00B85C22" w:rsidRDefault="00B85C22">
      <w:pPr>
        <w:pStyle w:val="1bOblateWritingsno"/>
      </w:pPr>
      <w:r>
        <w:lastRenderedPageBreak/>
        <w:t>271</w:t>
      </w:r>
      <w:proofErr w:type="gramStart"/>
      <w:r>
        <w:t>:VII</w:t>
      </w:r>
      <w:proofErr w:type="gramEnd"/>
      <w:r>
        <w:t xml:space="preserve"> in Oblate Writings</w:t>
      </w: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p>
    <w:p w:rsidR="00B85C22" w:rsidRDefault="00B85C22">
      <w:pPr>
        <w:pStyle w:val="2Summaryofcontents"/>
      </w:pPr>
      <w:r>
        <w:t xml:space="preserve">Fr. Suzanne can come to </w:t>
      </w:r>
      <w:smartTag w:uri="urn:schemas-microsoft-com:office:smarttags" w:element="City">
        <w:r>
          <w:t>Marseilles</w:t>
        </w:r>
      </w:smartTag>
      <w:r>
        <w:t xml:space="preserve"> and afterwards go to the </w:t>
      </w:r>
      <w:smartTag w:uri="urn:schemas-microsoft-com:office:smarttags" w:element="place">
        <w:r>
          <w:t>Alps</w:t>
        </w:r>
      </w:smartTag>
      <w:r>
        <w:t>.</w:t>
      </w:r>
    </w:p>
    <w:p w:rsidR="00B85C22" w:rsidRDefault="00B85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p>
    <w:p w:rsidR="00B85C22" w:rsidRDefault="00B85C22">
      <w:pPr>
        <w:pStyle w:val="3aRecipient"/>
      </w:pPr>
      <w:r>
        <w:t>Suzanne</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May 11, 1827.</w:t>
      </w:r>
    </w:p>
    <w:p w:rsidR="00B85C22" w:rsidRDefault="00B85C22">
      <w:pPr>
        <w:tabs>
          <w:tab w:val="left" w:pos="0"/>
          <w:tab w:val="left" w:pos="3744"/>
          <w:tab w:val="left" w:pos="4320"/>
          <w:tab w:val="left" w:pos="5040"/>
          <w:tab w:val="left" w:pos="5760"/>
          <w:tab w:val="left" w:pos="6480"/>
          <w:tab w:val="left" w:pos="7200"/>
          <w:tab w:val="left" w:pos="7920"/>
          <w:tab w:val="left" w:pos="8304"/>
        </w:tabs>
      </w:pPr>
    </w:p>
    <w:p w:rsidR="00B85C22" w:rsidRDefault="00B85C22">
      <w:pPr>
        <w:pStyle w:val="4Textofwritings"/>
      </w:pPr>
      <w:r>
        <w:t xml:space="preserve">You know the rule which I impose on myself in regard to you; I can only approve the decisions of the doctor, and never shall I prescribe anything myself. He insists on sending you into the </w:t>
      </w:r>
      <w:smartTag w:uri="urn:schemas-microsoft-com:office:smarttags" w:element="place">
        <w:r>
          <w:t>Alps</w:t>
        </w:r>
      </w:smartTag>
      <w:r>
        <w:t>, well and good! The hours of travelling from Aix to Veynes will be centuries for me; it is the journey which alarms me most; I shall be in quite a state until I know you have arrived. We will have to find a way to go in short stages and not quickly.</w:t>
      </w:r>
    </w:p>
    <w:p w:rsidR="00B85C22" w:rsidRDefault="00B85C22">
      <w:pPr>
        <w:pStyle w:val="4Textofwritings"/>
      </w:pPr>
    </w:p>
    <w:p w:rsidR="00B85C22" w:rsidRDefault="00B85C22">
      <w:pPr>
        <w:pStyle w:val="4Textofwritings"/>
      </w:pPr>
      <w:r>
        <w:t xml:space="preserve">Since you think yourself able, by way of trial, to do the journey to </w:t>
      </w:r>
      <w:smartTag w:uri="urn:schemas-microsoft-com:office:smarttags" w:element="place">
        <w:smartTag w:uri="urn:schemas-microsoft-com:office:smarttags" w:element="City">
          <w:r>
            <w:t>Marseilles</w:t>
          </w:r>
        </w:smartTag>
      </w:smartTag>
      <w:r>
        <w:t>, we must combine things so that you may return with us when we take the road to Tourves. Fr. Tempier has asked me to go to Aix; he will arrive there on Monday. I think that he will return on Wednesday and you can make the journey together; you will remain here the remainder of the week and we would bring you back to Aix on Tuesday, the 22nd.</w:t>
      </w:r>
      <w:r w:rsidR="00DD4036">
        <w:rPr>
          <w:rStyle w:val="FootnoteReference"/>
        </w:rPr>
        <w:footnoteReference w:id="22"/>
      </w:r>
      <w:r>
        <w:t xml:space="preserve"> The heat is not yet intense enough to prompt anyone to escape to the mountains; I fear, on the contrary, that it may be somewhat too cold up </w:t>
      </w:r>
      <w:proofErr w:type="gramStart"/>
      <w:r>
        <w:t>there ....</w:t>
      </w:r>
      <w:proofErr w:type="gramEnd"/>
    </w:p>
    <w:p w:rsidR="00B85C22" w:rsidRDefault="00B85C22">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ind w:firstLine="288"/>
        <w:jc w:val="both"/>
      </w:pPr>
    </w:p>
    <w:p w:rsidR="00B85C22" w:rsidRDefault="00B85C22">
      <w:pPr>
        <w:pStyle w:val="4Textofwritings"/>
      </w:pPr>
    </w:p>
    <w:p w:rsidR="00B85C22" w:rsidRDefault="00B85C22">
      <w:pPr>
        <w:pStyle w:val="1aTitleofwriting"/>
      </w:pPr>
      <w:proofErr w:type="gramStart"/>
      <w:r>
        <w:t xml:space="preserve">To Bishop P.B. de Chaffoy of </w:t>
      </w:r>
      <w:smartTag w:uri="urn:schemas-microsoft-com:office:smarttags" w:element="place">
        <w:smartTag w:uri="urn:schemas-microsoft-com:office:smarttags" w:element="City">
          <w:r>
            <w:t>Nimes</w:t>
          </w:r>
        </w:smartTag>
      </w:smartTag>
      <w:r>
        <w:t>.</w:t>
      </w:r>
      <w:proofErr w:type="gramEnd"/>
      <w:r w:rsidR="00557658">
        <w:rPr>
          <w:rStyle w:val="FootnoteReference"/>
        </w:rPr>
        <w:footnoteReference w:id="23"/>
      </w:r>
    </w:p>
    <w:p w:rsidR="00B85C22" w:rsidRDefault="00B85C22">
      <w:pPr>
        <w:pStyle w:val="1bOblateWritingsno"/>
        <w:rPr>
          <w:szCs w:val="20"/>
        </w:rPr>
      </w:pPr>
      <w:r>
        <w:t>60</w:t>
      </w:r>
      <w:proofErr w:type="gramStart"/>
      <w:r>
        <w:t>:XIII</w:t>
      </w:r>
      <w:proofErr w:type="gramEnd"/>
      <w:r>
        <w:t xml:space="preserve"> in Oblate Writings</w:t>
      </w:r>
    </w:p>
    <w:p w:rsidR="00B85C22" w:rsidRDefault="00B85C22">
      <w:pPr>
        <w:pStyle w:val="4Textofwritings"/>
        <w:rPr>
          <w:szCs w:val="20"/>
        </w:rPr>
      </w:pPr>
    </w:p>
    <w:p w:rsidR="00B85C22" w:rsidRDefault="00B85C22">
      <w:pPr>
        <w:pStyle w:val="2Summaryofcontents"/>
      </w:pPr>
      <w:r>
        <w:t>The Missionaries</w:t>
      </w:r>
      <w:r w:rsidR="004F03AD">
        <w:t>’</w:t>
      </w:r>
      <w:r>
        <w:t xml:space="preserve"> house should belong to them. </w:t>
      </w:r>
      <w:proofErr w:type="gramStart"/>
      <w:r>
        <w:t xml:space="preserve">The </w:t>
      </w:r>
      <w:smartTag w:uri="urn:schemas-microsoft-com:office:smarttags" w:element="place">
        <w:smartTag w:uri="urn:schemas-microsoft-com:office:smarttags" w:element="City">
          <w:r>
            <w:t>Superior</w:t>
          </w:r>
        </w:smartTag>
      </w:smartTag>
      <w:r w:rsidR="004F03AD">
        <w:t>’</w:t>
      </w:r>
      <w:r>
        <w:t>s zeal.</w:t>
      </w:r>
      <w:proofErr w:type="gramEnd"/>
      <w:r>
        <w:t xml:space="preserve"> Oblates are at the service of the Church.</w:t>
      </w:r>
    </w:p>
    <w:p w:rsidR="00B85C22" w:rsidRDefault="00B85C22">
      <w:pPr>
        <w:pStyle w:val="4Textofwritings"/>
        <w:rPr>
          <w:i/>
          <w:iCs/>
          <w:szCs w:val="20"/>
        </w:rPr>
      </w:pPr>
    </w:p>
    <w:p w:rsidR="00B85C22" w:rsidRPr="003D3D93" w:rsidRDefault="00B85C22">
      <w:pPr>
        <w:pStyle w:val="3aRecipient"/>
        <w:rPr>
          <w:lang w:val="fr-FR"/>
        </w:rPr>
      </w:pPr>
      <w:r w:rsidRPr="003D3D93">
        <w:rPr>
          <w:lang w:val="fr-FR"/>
        </w:rPr>
        <w:t>Chaffoy Bishop de</w:t>
      </w:r>
    </w:p>
    <w:p w:rsidR="00B85C22" w:rsidRPr="003D3D93" w:rsidRDefault="00B85C22">
      <w:pPr>
        <w:pStyle w:val="3bPlaceofwriting"/>
        <w:rPr>
          <w:lang w:val="fr-FR"/>
        </w:rPr>
      </w:pPr>
      <w:r w:rsidRPr="003D3D93">
        <w:rPr>
          <w:lang w:val="fr-FR"/>
        </w:rPr>
        <w:t>Marseilles</w:t>
      </w:r>
    </w:p>
    <w:p w:rsidR="00B85C22" w:rsidRPr="003D3D93" w:rsidRDefault="00B85C22">
      <w:pPr>
        <w:pStyle w:val="3cDate"/>
        <w:rPr>
          <w:lang w:val="fr-FR"/>
        </w:rPr>
      </w:pPr>
      <w:r w:rsidRPr="003D3D93">
        <w:rPr>
          <w:lang w:val="fr-FR"/>
        </w:rPr>
        <w:t>[June-July], 1827</w:t>
      </w:r>
      <w:r w:rsidR="00557658">
        <w:rPr>
          <w:rStyle w:val="FootnoteReference"/>
          <w:lang w:val="fr-FR"/>
        </w:rPr>
        <w:footnoteReference w:id="24"/>
      </w:r>
    </w:p>
    <w:p w:rsidR="00B85C22" w:rsidRPr="003D3D93" w:rsidRDefault="00B85C22">
      <w:pPr>
        <w:pStyle w:val="4Textofwritings"/>
        <w:rPr>
          <w:szCs w:val="20"/>
          <w:lang w:val="fr-FR"/>
        </w:rPr>
      </w:pPr>
    </w:p>
    <w:p w:rsidR="00B85C22" w:rsidRDefault="00B85C22">
      <w:pPr>
        <w:pStyle w:val="4Textofwritings"/>
        <w:rPr>
          <w:szCs w:val="20"/>
        </w:rPr>
      </w:pPr>
      <w:r>
        <w:rPr>
          <w:szCs w:val="20"/>
        </w:rPr>
        <w:t>I find it repugnant to consent to arrangements that would compromise the existence of our little Society in your diocese where you have nevertheless considered its establishment to be worthwhile, as a consequence of your good will toward it and in the hope that it will benefit your flock. Property is the surest guarantee of stability; tenants are exposed to too many risks; they never acclimatize for they always see themselves as strangers; they are tempted to change place at the least unpleasantness, the least discontent. Such a precarious state is essentially detrimental to the good: it is only half-heartedly undertaken when one doesn</w:t>
      </w:r>
      <w:r w:rsidR="004F03AD">
        <w:rPr>
          <w:szCs w:val="20"/>
        </w:rPr>
        <w:t>’</w:t>
      </w:r>
      <w:r>
        <w:rPr>
          <w:szCs w:val="20"/>
        </w:rPr>
        <w:t xml:space="preserve">t see any future ahead. It seems that everyone agrees on that, for no society consents to establish a community unless it is </w:t>
      </w:r>
      <w:r>
        <w:rPr>
          <w:szCs w:val="20"/>
        </w:rPr>
        <w:lastRenderedPageBreak/>
        <w:t>assured that at least the living quarters where they are to reside will be their property.</w:t>
      </w:r>
      <w:r w:rsidR="00557658">
        <w:rPr>
          <w:rStyle w:val="FootnoteReference"/>
          <w:szCs w:val="20"/>
        </w:rPr>
        <w:footnoteReference w:id="25"/>
      </w:r>
    </w:p>
    <w:p w:rsidR="00B85C22" w:rsidRDefault="00B85C22">
      <w:pPr>
        <w:pStyle w:val="4Textofwritings"/>
        <w:rPr>
          <w:szCs w:val="20"/>
        </w:rPr>
      </w:pPr>
    </w:p>
    <w:p w:rsidR="00B85C22" w:rsidRDefault="00B85C22">
      <w:pPr>
        <w:pStyle w:val="4Textofwritings"/>
        <w:rPr>
          <w:szCs w:val="20"/>
        </w:rPr>
      </w:pPr>
      <w:r>
        <w:rPr>
          <w:szCs w:val="20"/>
        </w:rPr>
        <w:t>Father Honorat needs care; his zeal would never allow him to refuse work; the strength of his temperament, however, does not always coincide with his good will.</w:t>
      </w:r>
    </w:p>
    <w:p w:rsidR="00B85C22" w:rsidRDefault="00B85C22">
      <w:pPr>
        <w:pStyle w:val="4Textofwritings"/>
        <w:rPr>
          <w:szCs w:val="20"/>
        </w:rPr>
      </w:pPr>
    </w:p>
    <w:p w:rsidR="00B85C22" w:rsidRDefault="00B85C22">
      <w:pPr>
        <w:pStyle w:val="4Textofwritings"/>
        <w:rPr>
          <w:szCs w:val="20"/>
        </w:rPr>
      </w:pPr>
      <w:r>
        <w:rPr>
          <w:szCs w:val="20"/>
        </w:rPr>
        <w:t>Your Lordship knows that our Society willingly works under your orders. When it is more numerous it will do even more, at least in as much as you will command it, for the ambition of each of us is, as long as we are in your diocese, to remain devoted to you and give your paternal heart every consolation it has a right to expect from priests who know your concern and the extent of their duty.</w:t>
      </w:r>
    </w:p>
    <w:p w:rsidR="00B85C22" w:rsidRDefault="00B85C22">
      <w:pPr>
        <w:pStyle w:val="4Textofwritings"/>
        <w:rPr>
          <w:szCs w:val="20"/>
        </w:rPr>
      </w:pPr>
    </w:p>
    <w:p w:rsidR="00B85C22" w:rsidRDefault="00B85C22">
      <w:pPr>
        <w:pStyle w:val="4Textofwritings"/>
      </w:pPr>
    </w:p>
    <w:p w:rsidR="00B85C22" w:rsidRDefault="00B85C22">
      <w:pPr>
        <w:pStyle w:val="1aTitleofwriting"/>
      </w:pPr>
      <w:proofErr w:type="gramStart"/>
      <w:r>
        <w:t>To Fr. Courtès at Aix.</w:t>
      </w:r>
      <w:proofErr w:type="gramEnd"/>
      <w:r w:rsidR="001B53C5">
        <w:rPr>
          <w:rStyle w:val="FootnoteReference"/>
        </w:rPr>
        <w:footnoteReference w:id="26"/>
      </w:r>
    </w:p>
    <w:p w:rsidR="00B85C22" w:rsidRDefault="00B85C22">
      <w:pPr>
        <w:pStyle w:val="1bOblateWritingsno"/>
      </w:pPr>
      <w:r>
        <w:t>272</w:t>
      </w:r>
      <w:proofErr w:type="gramStart"/>
      <w:r>
        <w:t>:VII</w:t>
      </w:r>
      <w:proofErr w:type="gramEnd"/>
      <w:r>
        <w:t xml:space="preserve"> in Oblate Writings</w:t>
      </w:r>
    </w:p>
    <w:p w:rsidR="00B85C22" w:rsidRDefault="00B85C22">
      <w:pPr>
        <w:pStyle w:val="4Textofwritings"/>
      </w:pPr>
    </w:p>
    <w:p w:rsidR="00B85C22" w:rsidRDefault="00B85C22">
      <w:pPr>
        <w:pStyle w:val="2Summaryofcontents"/>
      </w:pPr>
      <w:proofErr w:type="gramStart"/>
      <w:r>
        <w:t>Convalescence of Fr. Suzanne.</w:t>
      </w:r>
      <w:proofErr w:type="gramEnd"/>
    </w:p>
    <w:p w:rsidR="00B85C22" w:rsidRDefault="00B85C22">
      <w:pPr>
        <w:pStyle w:val="4Textofwritings"/>
      </w:pPr>
    </w:p>
    <w:p w:rsidR="00B85C22" w:rsidRDefault="00B85C22">
      <w:pPr>
        <w:pStyle w:val="3aRecipient"/>
      </w:pPr>
      <w:r>
        <w:t xml:space="preserve">Courtès </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July 15, 1827.</w:t>
      </w:r>
    </w:p>
    <w:p w:rsidR="00B85C22" w:rsidRDefault="00B85C22">
      <w:pPr>
        <w:pStyle w:val="4Textofwritings"/>
      </w:pPr>
    </w:p>
    <w:p w:rsidR="00B85C22" w:rsidRDefault="00B85C22">
      <w:pPr>
        <w:pStyle w:val="4Textofwritings"/>
      </w:pPr>
      <w:r>
        <w:t>I still would like to consecrate our church</w:t>
      </w:r>
      <w:r w:rsidR="001B53C5">
        <w:rPr>
          <w:rStyle w:val="FootnoteReference"/>
        </w:rPr>
        <w:footnoteReference w:id="27"/>
      </w:r>
      <w:r>
        <w:t xml:space="preserve"> to the Sacred Heart but the simplest plans sometimes encounter obstacles in certain places and with certain people.</w:t>
      </w:r>
    </w:p>
    <w:p w:rsidR="00B85C22" w:rsidRDefault="00B85C22">
      <w:pPr>
        <w:pStyle w:val="4Textofwritings"/>
      </w:pPr>
    </w:p>
    <w:p w:rsidR="00B85C22" w:rsidRDefault="00B85C22">
      <w:pPr>
        <w:pStyle w:val="4Textofwritings"/>
      </w:pPr>
      <w:r>
        <w:t>... A palace and being cared for by an illustrious Prelate are too much for a poor religious who will need after his convalescence to promptly resume the observance of regular life,</w:t>
      </w:r>
      <w:r w:rsidR="001B53C5">
        <w:rPr>
          <w:rStyle w:val="FootnoteReference"/>
        </w:rPr>
        <w:footnoteReference w:id="28"/>
      </w:r>
      <w:r>
        <w:t xml:space="preserve"> if he does not wish to run the risk of damning himself. One would be greatly to be pitied if one could become cured only this way.</w:t>
      </w:r>
    </w:p>
    <w:p w:rsidR="00B85C22" w:rsidRDefault="00B85C22">
      <w:pPr>
        <w:pStyle w:val="4Textofwritings"/>
      </w:pPr>
    </w:p>
    <w:p w:rsidR="00B85C22" w:rsidRDefault="00B85C22">
      <w:pPr>
        <w:pStyle w:val="4Textofwritings"/>
        <w:rPr>
          <w:szCs w:val="20"/>
        </w:rPr>
      </w:pPr>
      <w:r>
        <w:t>Look after yourself and take great care of everyone for illnesses make for loss of regularity.</w:t>
      </w:r>
    </w:p>
    <w:p w:rsidR="00B85C22" w:rsidRDefault="00B85C22">
      <w:pPr>
        <w:pStyle w:val="4Textofwritings"/>
        <w:rPr>
          <w:szCs w:val="20"/>
        </w:rPr>
      </w:pPr>
    </w:p>
    <w:p w:rsidR="00B85C22" w:rsidRDefault="00B85C22">
      <w:pPr>
        <w:pStyle w:val="4Textofwritings"/>
      </w:pPr>
    </w:p>
    <w:p w:rsidR="00B85C22" w:rsidRPr="003D3D93" w:rsidRDefault="00B85C22">
      <w:pPr>
        <w:pStyle w:val="1aTitleofwriting"/>
        <w:rPr>
          <w:lang w:val="fr-FR"/>
        </w:rPr>
      </w:pPr>
      <w:r w:rsidRPr="003D3D93">
        <w:rPr>
          <w:lang w:val="fr-FR"/>
        </w:rPr>
        <w:t>To Fr. Suzanne at Notre Dame du Laus</w:t>
      </w:r>
      <w:r w:rsidR="001B53C5">
        <w:rPr>
          <w:lang w:val="fr-FR"/>
        </w:rPr>
        <w:t>.</w:t>
      </w:r>
      <w:r w:rsidR="001B53C5">
        <w:rPr>
          <w:rStyle w:val="FootnoteReference"/>
          <w:lang w:val="fr-FR"/>
        </w:rPr>
        <w:footnoteReference w:id="29"/>
      </w:r>
    </w:p>
    <w:p w:rsidR="00B85C22" w:rsidRDefault="00B85C22">
      <w:pPr>
        <w:pStyle w:val="1bOblateWritingsno"/>
      </w:pPr>
      <w:r>
        <w:t>273</w:t>
      </w:r>
      <w:proofErr w:type="gramStart"/>
      <w:r>
        <w:t>:VII</w:t>
      </w:r>
      <w:proofErr w:type="gramEnd"/>
      <w:r>
        <w:t xml:space="preserve"> in Oblate Writings</w:t>
      </w:r>
    </w:p>
    <w:p w:rsidR="00B85C22" w:rsidRDefault="00B85C22">
      <w:pPr>
        <w:pStyle w:val="4Textofwritings"/>
      </w:pPr>
    </w:p>
    <w:p w:rsidR="00B85C22" w:rsidRPr="003D3D93" w:rsidRDefault="00B85C22">
      <w:pPr>
        <w:pStyle w:val="2Summaryofcontents"/>
        <w:rPr>
          <w:lang w:val="fr-FR"/>
        </w:rPr>
      </w:pPr>
      <w:proofErr w:type="gramStart"/>
      <w:r>
        <w:t>The Founder in an accident.</w:t>
      </w:r>
      <w:proofErr w:type="gramEnd"/>
      <w:r>
        <w:t xml:space="preserve"> Fr. Suzanne ought not go and live with Arch. </w:t>
      </w:r>
      <w:r w:rsidRPr="003D3D93">
        <w:rPr>
          <w:lang w:val="fr-FR"/>
        </w:rPr>
        <w:t>Bausset.</w:t>
      </w:r>
    </w:p>
    <w:p w:rsidR="00B85C22" w:rsidRPr="003D3D93" w:rsidRDefault="00B85C22">
      <w:pPr>
        <w:pStyle w:val="4Textofwritings"/>
        <w:rPr>
          <w:lang w:val="fr-FR"/>
        </w:rPr>
      </w:pPr>
    </w:p>
    <w:p w:rsidR="00B85C22" w:rsidRPr="003D3D93" w:rsidRDefault="00B85C22">
      <w:pPr>
        <w:pStyle w:val="0ljc"/>
        <w:rPr>
          <w:lang w:val="fr-FR"/>
        </w:rPr>
      </w:pPr>
      <w:r w:rsidRPr="003D3D93">
        <w:rPr>
          <w:lang w:val="fr-FR"/>
        </w:rPr>
        <w:t xml:space="preserve">L.J.C. and M.I. </w:t>
      </w:r>
    </w:p>
    <w:p w:rsidR="00B85C22" w:rsidRPr="003D3D93" w:rsidRDefault="00B85C22">
      <w:pPr>
        <w:pStyle w:val="0ljc"/>
        <w:rPr>
          <w:lang w:val="fr-FR"/>
        </w:rPr>
      </w:pPr>
    </w:p>
    <w:p w:rsidR="00B85C22" w:rsidRPr="003D3D93" w:rsidRDefault="00B85C22">
      <w:pPr>
        <w:pStyle w:val="3aRecipient"/>
        <w:rPr>
          <w:lang w:val="fr-FR"/>
        </w:rPr>
      </w:pPr>
      <w:r w:rsidRPr="003D3D93">
        <w:rPr>
          <w:lang w:val="fr-FR"/>
        </w:rPr>
        <w:t>Suzanne</w:t>
      </w:r>
    </w:p>
    <w:p w:rsidR="00B85C22" w:rsidRPr="003D3D93" w:rsidRDefault="00B85C22">
      <w:pPr>
        <w:pStyle w:val="3aPlaceofwriting"/>
        <w:rPr>
          <w:lang w:val="fr-FR"/>
        </w:rPr>
      </w:pPr>
      <w:r w:rsidRPr="003D3D93">
        <w:rPr>
          <w:lang w:val="fr-FR"/>
        </w:rPr>
        <w:t xml:space="preserve">[Marseilles] </w:t>
      </w:r>
    </w:p>
    <w:p w:rsidR="00B85C22" w:rsidRDefault="00B85C22">
      <w:pPr>
        <w:pStyle w:val="3bDate"/>
      </w:pPr>
      <w:r w:rsidRPr="001B53C5">
        <w:t>July 18, 1827.</w:t>
      </w:r>
      <w:r w:rsidR="001B53C5">
        <w:rPr>
          <w:rStyle w:val="FootnoteReference"/>
          <w:lang w:val="fr-FR"/>
        </w:rPr>
        <w:footnoteReference w:id="30"/>
      </w:r>
    </w:p>
    <w:p w:rsidR="00B85C22" w:rsidRDefault="00B85C22">
      <w:pPr>
        <w:pStyle w:val="4Textofwritings"/>
      </w:pPr>
    </w:p>
    <w:p w:rsidR="00B85C22" w:rsidRDefault="00B85C22">
      <w:pPr>
        <w:pStyle w:val="4Textofwritings"/>
      </w:pPr>
      <w:r>
        <w:t>I was wrong, my dear Suzanne, I admit, not to have gone into some detail about the accident which happened to my legs.</w:t>
      </w:r>
      <w:r w:rsidR="001B53C5">
        <w:rPr>
          <w:rStyle w:val="FootnoteReference"/>
        </w:rPr>
        <w:footnoteReference w:id="31"/>
      </w:r>
      <w:r>
        <w:t xml:space="preserve"> Fr. Guigues will explain it to you, I have almost forgotten it. Since then other events have preoccupied my mind; the fear of seeing our brother Reynier perish from an inflammation, disquiet and chagrin, I do not know if I ought not to add fatigue, all that together have made me forgetful of my own suffering, of which besides I am always less conscious than that of others.</w:t>
      </w:r>
    </w:p>
    <w:p w:rsidR="00B85C22" w:rsidRDefault="00B85C22">
      <w:pPr>
        <w:pStyle w:val="4Textofwritings"/>
      </w:pPr>
    </w:p>
    <w:p w:rsidR="00B85C22" w:rsidRDefault="00B85C22">
      <w:pPr>
        <w:pStyle w:val="4Textofwritings"/>
      </w:pPr>
      <w:r>
        <w:t>They propose that I send you to St.-Antonin</w:t>
      </w:r>
      <w:r w:rsidR="001B53C5">
        <w:rPr>
          <w:rStyle w:val="FootnoteReference"/>
        </w:rPr>
        <w:footnoteReference w:id="32"/>
      </w:r>
      <w:r>
        <w:t xml:space="preserve"> in the hope that in this honourable post, where you will only have to take the morning and evening prayers, say Mass and keep company with the Prelate, you will be able to regain all your </w:t>
      </w:r>
      <w:proofErr w:type="gramStart"/>
      <w:r>
        <w:t>strength ....</w:t>
      </w:r>
      <w:proofErr w:type="gramEnd"/>
      <w:r>
        <w:t xml:space="preserve"> So much in earnest is this proposal that seemingly it will bring on disagreement when they take it up again with </w:t>
      </w:r>
      <w:proofErr w:type="gramStart"/>
      <w:r>
        <w:t>me ....</w:t>
      </w:r>
      <w:proofErr w:type="gramEnd"/>
      <w:r>
        <w:t xml:space="preserve"> These offers are not </w:t>
      </w:r>
      <w:r>
        <w:rPr>
          <w:i/>
          <w:iCs/>
        </w:rPr>
        <w:t xml:space="preserve">propter Jesum tantum. </w:t>
      </w:r>
      <w:r>
        <w:t xml:space="preserve">You will think you are dreaming when you read this but nevertheless it is so. Is it possible that they know so little about the dignity of our </w:t>
      </w:r>
      <w:proofErr w:type="gramStart"/>
      <w:r>
        <w:t>profession.</w:t>
      </w:r>
      <w:proofErr w:type="gramEnd"/>
      <w:r>
        <w:t xml:space="preserve"> I am surprised more than ever. Let us not forget this at least ourselves and let the holiness of our life prevail to the extent of sparing us the humiliation of certain favours. On this subject, I will not hide from you that I have read with joy the </w:t>
      </w:r>
      <w:r>
        <w:rPr>
          <w:i/>
          <w:iCs/>
        </w:rPr>
        <w:t xml:space="preserve">diarium </w:t>
      </w:r>
      <w:r>
        <w:t>you have sent me. By being faithful thereto, you will soon repair the almost inevitable breaches that a long convalescence occasions to the detriment of our souls. One must be keenly on one</w:t>
      </w:r>
      <w:r w:rsidR="004F03AD">
        <w:t>’</w:t>
      </w:r>
      <w:r>
        <w:t>s guard to sanctify oneself in these infirmities. One would think otherwise, but experience proves it.</w:t>
      </w:r>
    </w:p>
    <w:p w:rsidR="00B85C22" w:rsidRDefault="00B85C22">
      <w:pPr>
        <w:pStyle w:val="4Textofwritings"/>
      </w:pPr>
    </w:p>
    <w:p w:rsidR="00B85C22" w:rsidRDefault="00B85C22">
      <w:pPr>
        <w:pStyle w:val="4Textofwritings"/>
        <w:rPr>
          <w:szCs w:val="70"/>
        </w:rPr>
      </w:pPr>
    </w:p>
    <w:p w:rsidR="00B85C22" w:rsidRDefault="00B85C22">
      <w:pPr>
        <w:pStyle w:val="1aTitleofwriting"/>
      </w:pPr>
      <w:proofErr w:type="gramStart"/>
      <w:r>
        <w:t>To a priest of the diocese of Digne</w:t>
      </w:r>
      <w:r w:rsidR="001B53C5">
        <w:t>.</w:t>
      </w:r>
      <w:proofErr w:type="gramEnd"/>
      <w:r w:rsidR="001B53C5">
        <w:rPr>
          <w:rStyle w:val="FootnoteReference"/>
        </w:rPr>
        <w:footnoteReference w:id="33"/>
      </w:r>
    </w:p>
    <w:p w:rsidR="00B85C22" w:rsidRDefault="00B85C22">
      <w:pPr>
        <w:pStyle w:val="1bOblateWritingsno"/>
        <w:rPr>
          <w:szCs w:val="20"/>
        </w:rPr>
      </w:pPr>
      <w:r>
        <w:t>61</w:t>
      </w:r>
      <w:proofErr w:type="gramStart"/>
      <w:r>
        <w:t>:XIII</w:t>
      </w:r>
      <w:proofErr w:type="gramEnd"/>
      <w:r>
        <w:t xml:space="preserve"> in Oblate Writings</w:t>
      </w:r>
    </w:p>
    <w:p w:rsidR="00B85C22" w:rsidRDefault="00B85C22">
      <w:pPr>
        <w:pStyle w:val="4Textofwritings"/>
        <w:rPr>
          <w:szCs w:val="20"/>
        </w:rPr>
      </w:pPr>
    </w:p>
    <w:p w:rsidR="00B85C22" w:rsidRDefault="00B85C22">
      <w:pPr>
        <w:pStyle w:val="2Summaryofcontents"/>
      </w:pPr>
      <w:r>
        <w:t>To follow his missionary vocation he must obtain his Bishop</w:t>
      </w:r>
      <w:r w:rsidR="004F03AD">
        <w:t>’</w:t>
      </w:r>
      <w:r>
        <w:t>s permission.</w:t>
      </w:r>
    </w:p>
    <w:p w:rsidR="00B85C22" w:rsidRDefault="00B85C22">
      <w:pPr>
        <w:pStyle w:val="4Textofwritings"/>
        <w:rPr>
          <w:i/>
          <w:iCs/>
          <w:szCs w:val="20"/>
        </w:rPr>
      </w:pPr>
    </w:p>
    <w:p w:rsidR="00B85C22" w:rsidRPr="003D3D93" w:rsidRDefault="00B85C22">
      <w:pPr>
        <w:pStyle w:val="3aRecipient"/>
        <w:rPr>
          <w:lang w:val="fr-FR"/>
        </w:rPr>
      </w:pPr>
      <w:r w:rsidRPr="003D3D93">
        <w:rPr>
          <w:lang w:val="fr-FR"/>
        </w:rPr>
        <w:t>A priest from Digne Diocese</w:t>
      </w:r>
    </w:p>
    <w:p w:rsidR="00B85C22" w:rsidRPr="003D3D93" w:rsidRDefault="00B85C22">
      <w:pPr>
        <w:pStyle w:val="3bPlaceofwriting"/>
        <w:rPr>
          <w:lang w:val="fr-FR"/>
        </w:rPr>
      </w:pPr>
      <w:r w:rsidRPr="003D3D93">
        <w:rPr>
          <w:lang w:val="fr-FR"/>
        </w:rPr>
        <w:t xml:space="preserve">[Marseilles], </w:t>
      </w:r>
    </w:p>
    <w:p w:rsidR="00B85C22" w:rsidRDefault="00B85C22">
      <w:pPr>
        <w:pStyle w:val="3cDate"/>
      </w:pPr>
      <w:r>
        <w:t>July 22, 1827.</w:t>
      </w:r>
    </w:p>
    <w:p w:rsidR="00B85C22" w:rsidRDefault="00B85C22">
      <w:pPr>
        <w:pStyle w:val="4Textofwritings"/>
        <w:rPr>
          <w:szCs w:val="20"/>
        </w:rPr>
      </w:pPr>
    </w:p>
    <w:p w:rsidR="00B85C22" w:rsidRDefault="00B85C22">
      <w:pPr>
        <w:pStyle w:val="4Textofwritings"/>
        <w:rPr>
          <w:szCs w:val="20"/>
        </w:rPr>
      </w:pPr>
      <w:r>
        <w:rPr>
          <w:szCs w:val="20"/>
        </w:rPr>
        <w:t>Since our Society has been approved by the Church, it enjoys the same privileges as the Company of Jesus, but it uses them sparingly for the same reasons. Anxious to maintain the complete benevolence of our Lords the Bishops for the greater good of their flocks, we accept only those men whom they are willing to give up.</w:t>
      </w:r>
    </w:p>
    <w:p w:rsidR="00B85C22" w:rsidRDefault="00B85C22">
      <w:pPr>
        <w:pStyle w:val="4Textofwritings"/>
        <w:rPr>
          <w:szCs w:val="20"/>
        </w:rPr>
      </w:pPr>
    </w:p>
    <w:p w:rsidR="00B85C22" w:rsidRDefault="00B85C22">
      <w:pPr>
        <w:pStyle w:val="4Textofwritings"/>
        <w:rPr>
          <w:szCs w:val="20"/>
        </w:rPr>
      </w:pPr>
      <w:r>
        <w:rPr>
          <w:szCs w:val="20"/>
        </w:rPr>
        <w:t>It is not up to me to decide whether they can oppose the vocation of those whom the Lord deigns to call to the religious state: the Sovereign Pontiffs have given their decisions about that. As for ourselves, we submit with chagrin to any refusal, even the most unforeseen: since they employ us continually for the salvation and sanctification of souls in their dioceses, it would seem to be right that they furnish us with the means of doing good work.</w:t>
      </w:r>
    </w:p>
    <w:p w:rsidR="00B85C22" w:rsidRDefault="00B85C22">
      <w:pPr>
        <w:pStyle w:val="4Textofwritings"/>
        <w:rPr>
          <w:szCs w:val="20"/>
        </w:rPr>
      </w:pPr>
    </w:p>
    <w:p w:rsidR="00B85C22" w:rsidRDefault="00B85C22">
      <w:pPr>
        <w:pStyle w:val="4Textofwritings"/>
        <w:rPr>
          <w:szCs w:val="20"/>
        </w:rPr>
      </w:pPr>
      <w:r>
        <w:rPr>
          <w:szCs w:val="20"/>
        </w:rPr>
        <w:t>In your particular case, I tell you that it is impossible not to recognize your vocation to the religious state; that the constant attraction you have for the missions indicates the choice that you ought to make, that I would consequently be very disposed to admit you to our novitiate, that the Bishop of Digne who still employs our Society in his diocese should not refuse you permission to join us; we are forced, however, in spite of all the rights you would have to follow your vocation and all our privileges to make it easier for you to do so, to wait until it pleases My Lord to grant you permission to carry out your plans.</w:t>
      </w:r>
    </w:p>
    <w:p w:rsidR="00B85C22" w:rsidRDefault="00B85C22">
      <w:pPr>
        <w:pStyle w:val="4Textofwritings"/>
        <w:rPr>
          <w:szCs w:val="20"/>
        </w:rPr>
      </w:pPr>
    </w:p>
    <w:p w:rsidR="00B85C22" w:rsidRDefault="00B85C22">
      <w:pPr>
        <w:pStyle w:val="4Textofwritings"/>
        <w:rPr>
          <w:szCs w:val="20"/>
        </w:rPr>
      </w:pPr>
      <w:r>
        <w:rPr>
          <w:szCs w:val="20"/>
        </w:rPr>
        <w:t>Your Prelate is incontestably a holy bishop;</w:t>
      </w:r>
      <w:r w:rsidR="001B53C5">
        <w:rPr>
          <w:rStyle w:val="FootnoteReference"/>
          <w:szCs w:val="20"/>
        </w:rPr>
        <w:footnoteReference w:id="34"/>
      </w:r>
      <w:r>
        <w:rPr>
          <w:szCs w:val="20"/>
          <w:vertAlign w:val="superscript"/>
        </w:rPr>
        <w:t xml:space="preserve"> </w:t>
      </w:r>
      <w:r>
        <w:rPr>
          <w:szCs w:val="20"/>
        </w:rPr>
        <w:t>he should thus know the Rules of the Church. He should not then think he can oppose your vocation, but he is allowed to test you; he can then make it difficult, turn a deaf ear, with the idea that your position is only wishful thinking, only the result of a passing fancy. Be insistent with him, point out the main reasons for your vocation to a more perfect state; entreat, beg, try again, do not be deterred by evasive answers. He will not resist persevering requests which will prove to him the reality of your vocation.</w:t>
      </w:r>
    </w:p>
    <w:p w:rsidR="00B85C22" w:rsidRDefault="00B85C22">
      <w:pPr>
        <w:pStyle w:val="4Textofwritings"/>
        <w:rPr>
          <w:szCs w:val="20"/>
        </w:rPr>
      </w:pPr>
    </w:p>
    <w:p w:rsidR="00B85C22" w:rsidRDefault="00B85C22">
      <w:pPr>
        <w:pStyle w:val="4Textofwritings"/>
        <w:rPr>
          <w:szCs w:val="20"/>
        </w:rPr>
      </w:pPr>
      <w:r>
        <w:rPr>
          <w:szCs w:val="20"/>
        </w:rPr>
        <w:t>I have now only to express the wish that the Lord may inspire in both of you whatever will contribute most to his glory and the accomplishment of his merciful plans for the most abandoned souls to whose service our Society is especially devoted.</w:t>
      </w:r>
    </w:p>
    <w:p w:rsidR="00B85C22" w:rsidRDefault="00B85C22">
      <w:pPr>
        <w:pStyle w:val="4Textofwritings"/>
      </w:pPr>
    </w:p>
    <w:p w:rsidR="00B85C22" w:rsidRDefault="00B85C22">
      <w:pPr>
        <w:pStyle w:val="4Textofwritings"/>
      </w:pPr>
    </w:p>
    <w:p w:rsidR="00B85C22" w:rsidRDefault="00B85C22">
      <w:pPr>
        <w:pStyle w:val="1aTitleofwriting"/>
      </w:pPr>
      <w:proofErr w:type="gramStart"/>
      <w:r>
        <w:t>To Fr. Courtès at Aix</w:t>
      </w:r>
      <w:r w:rsidR="001B53C5">
        <w:t>.</w:t>
      </w:r>
      <w:proofErr w:type="gramEnd"/>
      <w:r w:rsidR="001B53C5">
        <w:rPr>
          <w:rStyle w:val="FootnoteReference"/>
        </w:rPr>
        <w:footnoteReference w:id="35"/>
      </w:r>
    </w:p>
    <w:p w:rsidR="00B85C22" w:rsidRDefault="00B85C22">
      <w:pPr>
        <w:pStyle w:val="1bOblateWritingsno"/>
      </w:pPr>
      <w:r>
        <w:t>274</w:t>
      </w:r>
      <w:proofErr w:type="gramStart"/>
      <w:r>
        <w:t>:VII</w:t>
      </w:r>
      <w:proofErr w:type="gramEnd"/>
      <w:r>
        <w:t xml:space="preserve"> in Oblate Writings</w:t>
      </w:r>
    </w:p>
    <w:p w:rsidR="00B85C22" w:rsidRDefault="00B85C22">
      <w:pPr>
        <w:pStyle w:val="4Textofwritings"/>
      </w:pPr>
    </w:p>
    <w:p w:rsidR="00B85C22" w:rsidRDefault="00B85C22">
      <w:pPr>
        <w:pStyle w:val="2Summaryofcontents"/>
      </w:pPr>
      <w:r>
        <w:t>Brother Gustave Reynier is better.</w:t>
      </w:r>
    </w:p>
    <w:p w:rsidR="00B85C22" w:rsidRDefault="00B85C22">
      <w:pPr>
        <w:pStyle w:val="4Textofwritings"/>
      </w:pPr>
    </w:p>
    <w:p w:rsidR="00B85C22" w:rsidRDefault="00B85C22">
      <w:pPr>
        <w:pStyle w:val="3aRecipient"/>
      </w:pPr>
      <w:r>
        <w:t>Courtès</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August 8, 1827.</w:t>
      </w:r>
    </w:p>
    <w:p w:rsidR="00B85C22" w:rsidRDefault="00B85C22">
      <w:pPr>
        <w:pStyle w:val="4Textofwritings"/>
      </w:pPr>
    </w:p>
    <w:p w:rsidR="00B85C22" w:rsidRDefault="00B85C22">
      <w:pPr>
        <w:pStyle w:val="4Textofwritings"/>
      </w:pPr>
      <w:r>
        <w:t>I begin by telling you, my dear Courtès, that our Reynier is much better, thanks to the protection of the Blessed Alphonse who has saved him, for he was about to die from the overly atrocious pains he endures, when by a simple invocation to the Blessed, at the very moment he invoked him, with me present, and after having said to me: My Father pray for me, I am dying, the pain ceased and they had time to administer remedies.</w:t>
      </w:r>
    </w:p>
    <w:p w:rsidR="00B85C22" w:rsidRDefault="00B85C22">
      <w:pPr>
        <w:pStyle w:val="4Textofwritings"/>
      </w:pPr>
    </w:p>
    <w:p w:rsidR="00B85C22" w:rsidRDefault="00B85C22">
      <w:pPr>
        <w:pStyle w:val="4Textofwritings"/>
        <w:rPr>
          <w:szCs w:val="20"/>
        </w:rPr>
      </w:pPr>
    </w:p>
    <w:p w:rsidR="00B85C22" w:rsidRDefault="00B85C22">
      <w:pPr>
        <w:pStyle w:val="1aTitleofwriting"/>
      </w:pPr>
      <w:proofErr w:type="gramStart"/>
      <w:r>
        <w:t>To Archbishop de Bausset of Aix</w:t>
      </w:r>
      <w:r w:rsidR="00345E40">
        <w:t>.</w:t>
      </w:r>
      <w:proofErr w:type="gramEnd"/>
      <w:r w:rsidR="00345E40">
        <w:rPr>
          <w:rStyle w:val="FootnoteReference"/>
        </w:rPr>
        <w:footnoteReference w:id="36"/>
      </w:r>
    </w:p>
    <w:p w:rsidR="00B85C22" w:rsidRDefault="00B85C22">
      <w:pPr>
        <w:pStyle w:val="1bOblateWritingsno"/>
        <w:rPr>
          <w:szCs w:val="20"/>
        </w:rPr>
      </w:pPr>
      <w:r>
        <w:t>62</w:t>
      </w:r>
      <w:proofErr w:type="gramStart"/>
      <w:r>
        <w:t>:XIII</w:t>
      </w:r>
      <w:proofErr w:type="gramEnd"/>
      <w:r>
        <w:t xml:space="preserve"> in Oblate Writings</w:t>
      </w:r>
    </w:p>
    <w:p w:rsidR="00B85C22" w:rsidRDefault="00B85C22">
      <w:pPr>
        <w:pStyle w:val="4Textofwritings"/>
        <w:rPr>
          <w:szCs w:val="20"/>
        </w:rPr>
      </w:pPr>
    </w:p>
    <w:p w:rsidR="00B85C22" w:rsidRDefault="00B85C22">
      <w:pPr>
        <w:pStyle w:val="2Summaryofcontents"/>
      </w:pPr>
      <w:proofErr w:type="gramStart"/>
      <w:r>
        <w:t>Requests that a priest from Aix be allowed to enter novitiate.</w:t>
      </w:r>
      <w:proofErr w:type="gramEnd"/>
    </w:p>
    <w:p w:rsidR="00B85C22" w:rsidRDefault="00B85C22">
      <w:pPr>
        <w:pStyle w:val="4Textofwritings"/>
        <w:rPr>
          <w:i/>
          <w:iCs/>
          <w:szCs w:val="20"/>
        </w:rPr>
      </w:pPr>
    </w:p>
    <w:p w:rsidR="00B85C22" w:rsidRPr="003D3D93" w:rsidRDefault="00B85C22">
      <w:pPr>
        <w:pStyle w:val="3aRecipient"/>
        <w:rPr>
          <w:lang w:val="fr-FR"/>
        </w:rPr>
      </w:pPr>
      <w:r w:rsidRPr="003D3D93">
        <w:rPr>
          <w:lang w:val="fr-FR"/>
        </w:rPr>
        <w:t>Bausset Archbishop de</w:t>
      </w:r>
    </w:p>
    <w:p w:rsidR="00B85C22" w:rsidRPr="003D3D93" w:rsidRDefault="00B85C22">
      <w:pPr>
        <w:pStyle w:val="3bPlaceofwriting"/>
        <w:rPr>
          <w:lang w:val="fr-FR"/>
        </w:rPr>
      </w:pPr>
      <w:r w:rsidRPr="003D3D93">
        <w:rPr>
          <w:lang w:val="fr-FR"/>
        </w:rPr>
        <w:t xml:space="preserve">[Marseilles], </w:t>
      </w:r>
    </w:p>
    <w:p w:rsidR="00B85C22" w:rsidRPr="003D3D93" w:rsidRDefault="00B85C22">
      <w:pPr>
        <w:pStyle w:val="3cDate"/>
        <w:rPr>
          <w:lang w:val="fr-FR"/>
        </w:rPr>
      </w:pPr>
      <w:r w:rsidRPr="003D3D93">
        <w:rPr>
          <w:lang w:val="fr-FR"/>
        </w:rPr>
        <w:t>August 13, 1827.</w:t>
      </w:r>
    </w:p>
    <w:p w:rsidR="00B85C22" w:rsidRPr="003D3D93" w:rsidRDefault="00B85C22">
      <w:pPr>
        <w:pStyle w:val="4Textofwritings"/>
        <w:rPr>
          <w:szCs w:val="20"/>
          <w:lang w:val="fr-FR"/>
        </w:rPr>
      </w:pPr>
    </w:p>
    <w:p w:rsidR="00B85C22" w:rsidRDefault="00B85C22">
      <w:pPr>
        <w:pStyle w:val="4Textofwritings"/>
        <w:rPr>
          <w:szCs w:val="20"/>
        </w:rPr>
      </w:pPr>
      <w:r>
        <w:rPr>
          <w:szCs w:val="20"/>
        </w:rPr>
        <w:t>Would you be good enough, Your Grace, to console this afflicted</w:t>
      </w:r>
      <w:r w:rsidR="00345E40">
        <w:rPr>
          <w:rStyle w:val="FootnoteReference"/>
          <w:szCs w:val="20"/>
        </w:rPr>
        <w:footnoteReference w:id="37"/>
      </w:r>
      <w:r>
        <w:rPr>
          <w:szCs w:val="20"/>
        </w:rPr>
        <w:t xml:space="preserve"> soul who is earnestly manifesting the desire to join our Society. I think I can tell you that by undergoing a thorough examination in a good novitiate, this man who is very weak, but not bad, will probably become capable of doing good work in your diocese or, if he were too discredited there, we would employ him elsewhere. We will do all we can to correct the shortcomings attributed to him and make him fit for good work that bears no trace of his imperfections.</w:t>
      </w:r>
    </w:p>
    <w:p w:rsidR="00B85C22" w:rsidRDefault="00B85C22">
      <w:pPr>
        <w:pStyle w:val="4Textofwritings"/>
        <w:rPr>
          <w:szCs w:val="20"/>
        </w:rPr>
      </w:pPr>
    </w:p>
    <w:p w:rsidR="00B85C22" w:rsidRDefault="00B85C22">
      <w:pPr>
        <w:pStyle w:val="4Textofwritings"/>
      </w:pPr>
    </w:p>
    <w:p w:rsidR="00B85C22" w:rsidRDefault="00B85C22">
      <w:pPr>
        <w:pStyle w:val="1aTitleofwriting"/>
      </w:pPr>
      <w:r>
        <w:t xml:space="preserve">To Fr. Honorat at </w:t>
      </w:r>
      <w:smartTag w:uri="urn:schemas-microsoft-com:office:smarttags" w:element="City">
        <w:smartTag w:uri="urn:schemas-microsoft-com:office:smarttags" w:element="place">
          <w:r>
            <w:t>Nimes</w:t>
          </w:r>
        </w:smartTag>
      </w:smartTag>
      <w:r w:rsidR="00345E40">
        <w:rPr>
          <w:rStyle w:val="FootnoteReference"/>
        </w:rPr>
        <w:footnoteReference w:id="38"/>
      </w:r>
    </w:p>
    <w:p w:rsidR="00B85C22" w:rsidRDefault="00B85C22">
      <w:pPr>
        <w:pStyle w:val="1bOblateWritingsno"/>
      </w:pPr>
      <w:r>
        <w:t>275</w:t>
      </w:r>
      <w:proofErr w:type="gramStart"/>
      <w:r>
        <w:t>:VII</w:t>
      </w:r>
      <w:proofErr w:type="gramEnd"/>
      <w:r>
        <w:t xml:space="preserve"> in Oblate Writings</w:t>
      </w:r>
    </w:p>
    <w:p w:rsidR="00B85C22" w:rsidRDefault="00B85C22">
      <w:pPr>
        <w:pStyle w:val="4Textofwritings"/>
      </w:pPr>
    </w:p>
    <w:p w:rsidR="00B85C22" w:rsidRDefault="00B85C22">
      <w:pPr>
        <w:pStyle w:val="2Summaryofcontents"/>
      </w:pPr>
      <w:r>
        <w:t>He must not let Fr. Albini go, ill as he is, on a mission. The Archbishop of Aix does not permit his priests to enter the Congregation.</w:t>
      </w:r>
    </w:p>
    <w:p w:rsidR="00B85C22" w:rsidRDefault="00B85C22">
      <w:pPr>
        <w:pStyle w:val="4Textofwritings"/>
      </w:pPr>
    </w:p>
    <w:p w:rsidR="00B85C22" w:rsidRDefault="00B85C22">
      <w:pPr>
        <w:pStyle w:val="3aRecipient"/>
      </w:pPr>
      <w:r>
        <w:t>Honorat</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August 23, 1827.</w:t>
      </w:r>
    </w:p>
    <w:p w:rsidR="00B85C22" w:rsidRDefault="00B85C22">
      <w:pPr>
        <w:pStyle w:val="4Textofwritings"/>
      </w:pPr>
    </w:p>
    <w:p w:rsidR="00B85C22" w:rsidRDefault="00B85C22">
      <w:pPr>
        <w:pStyle w:val="4Textofwritings"/>
      </w:pPr>
      <w:r>
        <w:t xml:space="preserve">If this is so, how have you dared to let him undertake a mission? You could not do so in conscience. Be well aware </w:t>
      </w:r>
      <w:proofErr w:type="gramStart"/>
      <w:r>
        <w:t>that were</w:t>
      </w:r>
      <w:proofErr w:type="gramEnd"/>
      <w:r>
        <w:t xml:space="preserve"> he to fall ill again and I am unable to employ him in the post which I have in mind for him,</w:t>
      </w:r>
      <w:r w:rsidR="00345E40">
        <w:rPr>
          <w:rStyle w:val="FootnoteReference"/>
        </w:rPr>
        <w:footnoteReference w:id="39"/>
      </w:r>
      <w:r>
        <w:t xml:space="preserve"> it would be a frightful mess, one which would be of major consequence! I hope to God that such will not happen. I would be unconsolable. If Father Albini was unwell, why not wait for the help that I would have sent? In important matters, one must not follow one</w:t>
      </w:r>
      <w:r w:rsidR="004F03AD">
        <w:t>’</w:t>
      </w:r>
      <w:r>
        <w:t>s own inclination.</w:t>
      </w:r>
    </w:p>
    <w:p w:rsidR="00B85C22" w:rsidRDefault="00B85C22">
      <w:pPr>
        <w:pStyle w:val="4Textofwritings"/>
      </w:pPr>
    </w:p>
    <w:p w:rsidR="00B85C22" w:rsidRDefault="00B85C22">
      <w:pPr>
        <w:pStyle w:val="4Textofwritings"/>
      </w:pPr>
      <w:r>
        <w:t xml:space="preserve">...Neither the authority of the Prelate, nor the sophisms of the superior have convinced our priests whom I have been obliged to catechize in order to prevent them from acting impetuously. That makes four priests refused to us in a diocese that we have drenched with our sweat for eleven years and where they overwhelm us with work. We have had on our side right and reason, the counsels and apostolic </w:t>
      </w:r>
      <w:r>
        <w:lastRenderedPageBreak/>
        <w:t>constitutions but to no avail. We have to undergo the law of the strongest for the sake of peace and other considerations besides.</w:t>
      </w:r>
    </w:p>
    <w:p w:rsidR="00B85C22" w:rsidRDefault="00B85C22">
      <w:pPr>
        <w:pStyle w:val="4Textofwritings"/>
      </w:pPr>
    </w:p>
    <w:p w:rsidR="00B85C22" w:rsidRDefault="00B85C22">
      <w:pPr>
        <w:pStyle w:val="4Textofwritings"/>
      </w:pPr>
    </w:p>
    <w:p w:rsidR="00B85C22" w:rsidRPr="003D3D93" w:rsidRDefault="00B85C22">
      <w:pPr>
        <w:pStyle w:val="1aTitleofwriting"/>
        <w:rPr>
          <w:lang w:val="fr-FR"/>
        </w:rPr>
      </w:pPr>
      <w:r w:rsidRPr="003D3D93">
        <w:rPr>
          <w:lang w:val="fr-FR"/>
        </w:rPr>
        <w:t>To Fr. Suzanne at Notre Dame du Laus</w:t>
      </w:r>
      <w:r w:rsidR="00345E40">
        <w:rPr>
          <w:lang w:val="fr-FR"/>
        </w:rPr>
        <w:t>.</w:t>
      </w:r>
      <w:r w:rsidR="00345E40">
        <w:rPr>
          <w:rStyle w:val="FootnoteReference"/>
          <w:lang w:val="fr-FR"/>
        </w:rPr>
        <w:footnoteReference w:id="40"/>
      </w:r>
    </w:p>
    <w:p w:rsidR="00B85C22" w:rsidRDefault="00B85C22">
      <w:pPr>
        <w:pStyle w:val="1bOblateWritingsno"/>
      </w:pPr>
      <w:r>
        <w:t>276</w:t>
      </w:r>
      <w:proofErr w:type="gramStart"/>
      <w:r>
        <w:t>:VII</w:t>
      </w:r>
      <w:proofErr w:type="gramEnd"/>
      <w:r>
        <w:t xml:space="preserve"> in Oblate Writings</w:t>
      </w:r>
    </w:p>
    <w:p w:rsidR="00B85C22" w:rsidRDefault="00B85C22">
      <w:pPr>
        <w:pStyle w:val="4Textofwritings"/>
      </w:pPr>
    </w:p>
    <w:p w:rsidR="00B85C22" w:rsidRDefault="00B85C22">
      <w:pPr>
        <w:pStyle w:val="2Summaryofcontents"/>
      </w:pPr>
      <w:r>
        <w:t>Fr. Suzanne is working too hard on a work of apologetics. He must rest so that he will get well sooner and preach once again. Conversions are obtained more by word than by the pen.</w:t>
      </w:r>
    </w:p>
    <w:p w:rsidR="00B85C22" w:rsidRDefault="00B85C22">
      <w:pPr>
        <w:pStyle w:val="4Textofwritings"/>
      </w:pPr>
    </w:p>
    <w:p w:rsidR="00B85C22" w:rsidRDefault="00B85C22">
      <w:pPr>
        <w:pStyle w:val="3aRecipient"/>
      </w:pPr>
      <w:r>
        <w:t>Suzanne</w:t>
      </w:r>
    </w:p>
    <w:p w:rsidR="00B85C22" w:rsidRDefault="00B85C22">
      <w:pPr>
        <w:pStyle w:val="3aPlaceofwriting"/>
      </w:pP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August 25, 1827.</w:t>
      </w:r>
    </w:p>
    <w:p w:rsidR="00B85C22" w:rsidRDefault="00B85C22">
      <w:pPr>
        <w:pStyle w:val="4Textofwritings"/>
      </w:pPr>
    </w:p>
    <w:p w:rsidR="00B85C22" w:rsidRDefault="00B85C22">
      <w:pPr>
        <w:pStyle w:val="4Textofwritings"/>
      </w:pPr>
      <w:r>
        <w:t>I think, my dear friend, that you would be a little less tired if you put a little less ardour into the work you have imposed on yourself; it appears to me that you are going at it quite excessively, and I know of nothing in the world which deserves to absorb the time and thoughts of a reasonable man other than the question of salvation and what ought to contribute directly and efficaciously to the conversion of souls, such as the ministry of our missions. Why push yourself so much to the detriment of the health of which you are delaying, with these excesses, the perfect restoration. The work you have undertaken,</w:t>
      </w:r>
      <w:r w:rsidR="00345E40">
        <w:rPr>
          <w:rStyle w:val="FootnoteReference"/>
        </w:rPr>
        <w:footnoteReference w:id="41"/>
      </w:r>
      <w:r>
        <w:t xml:space="preserve"> even were it to become as perfect as you hope, will be read by few persons, should a printer happen to take it upon himself to print it; and how many will it bring back to the truth? </w:t>
      </w:r>
      <w:proofErr w:type="gramStart"/>
      <w:r>
        <w:t>Very few, infinitely few, almost none.</w:t>
      </w:r>
      <w:proofErr w:type="gramEnd"/>
      <w:r>
        <w:t xml:space="preserve"> All has been said, and short of being one of these rare men raised up by God, like a de Maistre or a Lamennais, one does not convert with books. Those who have resisted the proofs of religion developed with so much talent by those who have gone before us and whereof, after all, the arguments are only being repeated, will resist with still more arrogance authors whom they regard at best as their equals, if they do not put them, in their minds, far beneath themselves. By this I do not want to say that you should not be writing: I only claim that you should be less hasty about it. A little sooner, a little later, one achieves soon enough the good that is to be done by such writings. The grace of conversion is eminently attached to the word, it is the strength of God; miracles are operated by it. That is the mysterious net, when it is thrown in </w:t>
      </w:r>
      <w:r>
        <w:rPr>
          <w:i/>
          <w:iCs/>
        </w:rPr>
        <w:t xml:space="preserve">nomine Jesu. </w:t>
      </w:r>
      <w:r>
        <w:t xml:space="preserve">From Saint Peter to our </w:t>
      </w:r>
      <w:proofErr w:type="gramStart"/>
      <w:r>
        <w:t>days,</w:t>
      </w:r>
      <w:proofErr w:type="gramEnd"/>
      <w:r>
        <w:t xml:space="preserve"> and it will be so until the end of the world, it is by the spoken word and not by the written word that numerous conversions are worked. So do not kill yourself doing this work, I repeat, you will get there in time by walking more slowly. Continue to give me from time to time news about yourself, work less and get yourself well.</w:t>
      </w:r>
    </w:p>
    <w:p w:rsidR="00B85C22" w:rsidRDefault="00B85C22">
      <w:pPr>
        <w:pStyle w:val="4Textofwritings"/>
      </w:pPr>
    </w:p>
    <w:p w:rsidR="00B85C22" w:rsidRDefault="00B85C22">
      <w:pPr>
        <w:pStyle w:val="4Textofwritings"/>
      </w:pPr>
      <w:r>
        <w:t>Adieu, I love you and embrace you with all my heart.</w:t>
      </w:r>
    </w:p>
    <w:p w:rsidR="00B85C22" w:rsidRDefault="00B85C22">
      <w:pPr>
        <w:pStyle w:val="4Textofwritings"/>
      </w:pPr>
    </w:p>
    <w:p w:rsidR="00B85C22" w:rsidRDefault="00B85C22">
      <w:pPr>
        <w:pStyle w:val="4Textofwritings"/>
      </w:pPr>
    </w:p>
    <w:p w:rsidR="00B85C22" w:rsidRDefault="00B85C22">
      <w:pPr>
        <w:pStyle w:val="1aTitleofwriting"/>
      </w:pPr>
      <w:proofErr w:type="gramStart"/>
      <w:r>
        <w:t>To Fr. Guibert at the Reynarde</w:t>
      </w:r>
      <w:r w:rsidR="00A140EA">
        <w:t>.</w:t>
      </w:r>
      <w:proofErr w:type="gramEnd"/>
      <w:r w:rsidR="00A140EA">
        <w:rPr>
          <w:rStyle w:val="FootnoteReference"/>
        </w:rPr>
        <w:footnoteReference w:id="42"/>
      </w:r>
    </w:p>
    <w:p w:rsidR="00B85C22" w:rsidRDefault="00B85C22">
      <w:pPr>
        <w:pStyle w:val="1bOblateWritingsno"/>
      </w:pPr>
      <w:r>
        <w:t>277</w:t>
      </w:r>
      <w:proofErr w:type="gramStart"/>
      <w:r>
        <w:t>:VII</w:t>
      </w:r>
      <w:proofErr w:type="gramEnd"/>
      <w:r>
        <w:t xml:space="preserve"> in Oblate Writings</w:t>
      </w:r>
    </w:p>
    <w:p w:rsidR="00B85C22" w:rsidRDefault="00B85C22">
      <w:pPr>
        <w:pStyle w:val="4Textofwritings"/>
        <w:rPr>
          <w:i/>
          <w:iCs/>
        </w:rPr>
      </w:pPr>
    </w:p>
    <w:p w:rsidR="00B85C22" w:rsidRDefault="00B85C22">
      <w:pPr>
        <w:pStyle w:val="2Summaryofcontents"/>
      </w:pPr>
      <w:r>
        <w:t>He ought to recuperate with his parents.</w:t>
      </w:r>
    </w:p>
    <w:p w:rsidR="00B85C22" w:rsidRDefault="00B85C22">
      <w:pPr>
        <w:pStyle w:val="4Textofwritings"/>
      </w:pPr>
    </w:p>
    <w:p w:rsidR="00B85C22" w:rsidRDefault="00B85C22">
      <w:pPr>
        <w:pStyle w:val="3aRecipient"/>
      </w:pPr>
      <w:r>
        <w:t>Guibert</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September 5, 1827.</w:t>
      </w:r>
    </w:p>
    <w:p w:rsidR="00B85C22" w:rsidRDefault="00B85C22">
      <w:pPr>
        <w:pStyle w:val="4Textofwritings"/>
      </w:pPr>
    </w:p>
    <w:p w:rsidR="00B85C22" w:rsidRDefault="00B85C22">
      <w:pPr>
        <w:pStyle w:val="4Textofwritings"/>
      </w:pPr>
      <w:r>
        <w:t>My dear Father Guibert, I was quite sure that you would be vexed with my decision; indeed it took nothing less than the doctor</w:t>
      </w:r>
      <w:r w:rsidR="004F03AD">
        <w:t>’</w:t>
      </w:r>
      <w:r>
        <w:t>s orders to determine me to inform you of it.</w:t>
      </w:r>
      <w:r w:rsidR="00A140EA">
        <w:rPr>
          <w:rStyle w:val="FootnoteReference"/>
        </w:rPr>
        <w:footnoteReference w:id="43"/>
      </w:r>
      <w:r w:rsidR="00A140EA">
        <w:t xml:space="preserve"> </w:t>
      </w:r>
      <w:r>
        <w:t>Your health demands this sacrifice, you must do it and with such good grace that you will put no obstacles in the way of the results that we hope from this remedy by the violence you would have to inflict on yourself if you persist in only submitting yourself forcibly. However, I certainly wish to grant part of your wishes, if only not to make your trial too great. You will be able to return Saturday evening to arrange yourself what is best to do for your religious sisters.</w:t>
      </w:r>
      <w:r w:rsidR="00A140EA">
        <w:rPr>
          <w:rStyle w:val="FootnoteReference"/>
        </w:rPr>
        <w:footnoteReference w:id="44"/>
      </w:r>
      <w:r>
        <w:t xml:space="preserve"> You are doubtless not surprised that the welfare of these Ladies is only considered secondarily. It matters little if they make their retreat a little sooner or a little later. I have to care for the needs of your health and nothing else. Although I say you can return on Saturday, I think it would be more in keeping with religious simplicity and really better, if you find your sojourn in the country does you </w:t>
      </w:r>
      <w:proofErr w:type="gramStart"/>
      <w:r>
        <w:t>good</w:t>
      </w:r>
      <w:proofErr w:type="gramEnd"/>
      <w:r>
        <w:t>, to remain there without ado for eight days more. In your place, I would not hesitate to do it. In this case only the brother [Telmon]</w:t>
      </w:r>
      <w:r w:rsidR="00682A1C">
        <w:rPr>
          <w:rStyle w:val="FootnoteReference"/>
        </w:rPr>
        <w:footnoteReference w:id="45"/>
      </w:r>
      <w:r>
        <w:t xml:space="preserve"> would return on Saturday and I would send you someone else to keep you company.</w:t>
      </w:r>
    </w:p>
    <w:p w:rsidR="00B85C22" w:rsidRDefault="00B85C22">
      <w:pPr>
        <w:pStyle w:val="4Textofwritings"/>
      </w:pPr>
    </w:p>
    <w:p w:rsidR="00B85C22" w:rsidRDefault="00B85C22">
      <w:pPr>
        <w:pStyle w:val="4Textofwritings"/>
      </w:pPr>
      <w:r>
        <w:t>Adieu, my very dear Father, I embrace you with all my heart as well as your companion who, assuredly, is taking good care of you.</w:t>
      </w:r>
    </w:p>
    <w:p w:rsidR="00B85C22" w:rsidRDefault="00B85C22">
      <w:pPr>
        <w:pStyle w:val="4Textofwritings"/>
      </w:pPr>
    </w:p>
    <w:p w:rsidR="00B85C22" w:rsidRDefault="00B85C22">
      <w:pPr>
        <w:pStyle w:val="4Textofwritings"/>
      </w:pPr>
    </w:p>
    <w:p w:rsidR="00B85C22" w:rsidRDefault="00B85C22">
      <w:pPr>
        <w:pStyle w:val="1aTitleofwriting"/>
      </w:pPr>
      <w:proofErr w:type="gramStart"/>
      <w:r>
        <w:t>To Fr. Guibert at the Reynarde</w:t>
      </w:r>
      <w:r w:rsidR="00682A1C">
        <w:t>.</w:t>
      </w:r>
      <w:proofErr w:type="gramEnd"/>
      <w:r w:rsidR="00682A1C">
        <w:rPr>
          <w:rStyle w:val="FootnoteReference"/>
        </w:rPr>
        <w:footnoteReference w:id="46"/>
      </w:r>
    </w:p>
    <w:p w:rsidR="00B85C22" w:rsidRDefault="00B85C22">
      <w:pPr>
        <w:pStyle w:val="1bOblateWritingsno"/>
      </w:pPr>
      <w:r>
        <w:t>278</w:t>
      </w:r>
      <w:proofErr w:type="gramStart"/>
      <w:r>
        <w:t>:VII</w:t>
      </w:r>
      <w:proofErr w:type="gramEnd"/>
      <w:r>
        <w:t xml:space="preserve"> in Oblate Writings</w:t>
      </w:r>
    </w:p>
    <w:p w:rsidR="00B85C22" w:rsidRDefault="00B85C22">
      <w:pPr>
        <w:pStyle w:val="4Textofwritings"/>
        <w:rPr>
          <w:i/>
          <w:iCs/>
        </w:rPr>
      </w:pPr>
    </w:p>
    <w:p w:rsidR="00B85C22" w:rsidRDefault="00682A1C">
      <w:pPr>
        <w:pStyle w:val="2Summaryofcontents"/>
      </w:pPr>
      <w:r>
        <w:t xml:space="preserve">Let Fr. Guibert not worry </w:t>
      </w:r>
      <w:r w:rsidR="00B85C22">
        <w:t xml:space="preserve">- someone will replace him at </w:t>
      </w:r>
      <w:smartTag w:uri="urn:schemas-microsoft-com:office:smarttags" w:element="City">
        <w:smartTag w:uri="urn:schemas-microsoft-com:office:smarttags" w:element="place">
          <w:r w:rsidR="00B85C22">
            <w:t>Marseilles</w:t>
          </w:r>
        </w:smartTag>
      </w:smartTag>
      <w:r w:rsidR="00B85C22">
        <w:t>.</w:t>
      </w:r>
    </w:p>
    <w:p w:rsidR="00B85C22" w:rsidRDefault="00B85C22">
      <w:pPr>
        <w:pStyle w:val="4Textofwritings"/>
      </w:pPr>
    </w:p>
    <w:p w:rsidR="00B85C22" w:rsidRDefault="00B85C22">
      <w:pPr>
        <w:pStyle w:val="3aRecipient"/>
      </w:pPr>
      <w:r>
        <w:t>Guibert</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September 13, 1827.</w:t>
      </w:r>
    </w:p>
    <w:p w:rsidR="00B85C22" w:rsidRDefault="00B85C22">
      <w:pPr>
        <w:pStyle w:val="4Textofwritings"/>
      </w:pPr>
    </w:p>
    <w:p w:rsidR="00B85C22" w:rsidRDefault="00B85C22">
      <w:pPr>
        <w:pStyle w:val="4Textofwritings"/>
      </w:pPr>
      <w:r>
        <w:t xml:space="preserve">Very dear friend, do not be worried about anything concerning the house of the Ladies of Saint Charles; we are taking care of all that you could possibly do even to the extent that I myself will go today for confessions. So do not tire yourself; you will put off your appearance until next week; I shall hope to have the pleasure of seeing you here by </w:t>
      </w:r>
      <w:proofErr w:type="gramStart"/>
      <w:r>
        <w:t>then ....</w:t>
      </w:r>
      <w:proofErr w:type="gramEnd"/>
    </w:p>
    <w:p w:rsidR="00B85C22" w:rsidRDefault="00B85C22">
      <w:pPr>
        <w:pStyle w:val="4Textofwritings"/>
      </w:pPr>
    </w:p>
    <w:p w:rsidR="00B85C22" w:rsidRDefault="00B85C22">
      <w:pPr>
        <w:pStyle w:val="4Textofwritings"/>
      </w:pPr>
      <w:r>
        <w:t>Adieu, dear friend, I embrace your charitable companion and yourself, my dear friend, with all my heart.</w:t>
      </w:r>
    </w:p>
    <w:p w:rsidR="00B85C22" w:rsidRDefault="00B85C22">
      <w:pPr>
        <w:pStyle w:val="4Textofwritings"/>
      </w:pPr>
    </w:p>
    <w:p w:rsidR="00B85C22" w:rsidRDefault="00B85C22">
      <w:pPr>
        <w:pStyle w:val="4Textofwritings"/>
      </w:pPr>
    </w:p>
    <w:p w:rsidR="00B85C22" w:rsidRPr="001B0B57" w:rsidRDefault="00B85C22">
      <w:pPr>
        <w:pStyle w:val="1aTitleofwriting"/>
        <w:rPr>
          <w:lang w:val="fr-FR"/>
        </w:rPr>
      </w:pPr>
      <w:r w:rsidRPr="001B0B57">
        <w:rPr>
          <w:lang w:val="fr-FR"/>
        </w:rPr>
        <w:t>To Fr. Suzanne at Notre Dame du Laus</w:t>
      </w:r>
      <w:r w:rsidR="001B0B57">
        <w:rPr>
          <w:lang w:val="fr-FR"/>
        </w:rPr>
        <w:t>.</w:t>
      </w:r>
      <w:r w:rsidR="001B0B57">
        <w:rPr>
          <w:rStyle w:val="FootnoteReference"/>
          <w:lang w:val="fr-FR"/>
        </w:rPr>
        <w:footnoteReference w:id="47"/>
      </w:r>
    </w:p>
    <w:p w:rsidR="00B85C22" w:rsidRDefault="00B85C22">
      <w:pPr>
        <w:pStyle w:val="1bOblateWritingsno"/>
      </w:pPr>
      <w:r>
        <w:t>279</w:t>
      </w:r>
      <w:proofErr w:type="gramStart"/>
      <w:r>
        <w:t>:VII</w:t>
      </w:r>
      <w:proofErr w:type="gramEnd"/>
      <w:r>
        <w:t xml:space="preserve"> in Oblate Writings</w:t>
      </w:r>
    </w:p>
    <w:p w:rsidR="00B85C22" w:rsidRDefault="00B85C22">
      <w:pPr>
        <w:pStyle w:val="4Textofwritings"/>
        <w:rPr>
          <w:i/>
          <w:iCs/>
        </w:rPr>
      </w:pPr>
    </w:p>
    <w:p w:rsidR="00B85C22" w:rsidRPr="003D3D93" w:rsidRDefault="00B85C22">
      <w:pPr>
        <w:pStyle w:val="2Summaryofcontents"/>
        <w:rPr>
          <w:lang w:val="fr-FR"/>
        </w:rPr>
      </w:pPr>
      <w:r w:rsidRPr="003D3D93">
        <w:rPr>
          <w:lang w:val="fr-FR"/>
        </w:rPr>
        <w:t>Codex historicus and customs.</w:t>
      </w:r>
    </w:p>
    <w:p w:rsidR="00B85C22" w:rsidRPr="003D3D93" w:rsidRDefault="00B85C22">
      <w:pPr>
        <w:pStyle w:val="4Textofwritings"/>
        <w:rPr>
          <w:lang w:val="fr-FR"/>
        </w:rPr>
      </w:pPr>
    </w:p>
    <w:p w:rsidR="00B85C22" w:rsidRPr="003D3D93" w:rsidRDefault="00B85C22">
      <w:pPr>
        <w:pStyle w:val="3aRecipient"/>
        <w:rPr>
          <w:lang w:val="fr-FR"/>
        </w:rPr>
      </w:pPr>
      <w:r w:rsidRPr="003D3D93">
        <w:rPr>
          <w:lang w:val="fr-FR"/>
        </w:rPr>
        <w:t>Suzanne</w:t>
      </w:r>
    </w:p>
    <w:p w:rsidR="00B85C22" w:rsidRPr="003D3D93" w:rsidRDefault="00B85C22">
      <w:pPr>
        <w:pStyle w:val="3aPlaceofwriting"/>
        <w:rPr>
          <w:lang w:val="fr-FR"/>
        </w:rPr>
      </w:pPr>
      <w:r w:rsidRPr="003D3D93">
        <w:rPr>
          <w:lang w:val="fr-FR"/>
        </w:rPr>
        <w:t xml:space="preserve">[Marseilles] </w:t>
      </w:r>
    </w:p>
    <w:p w:rsidR="00B85C22" w:rsidRDefault="00B85C22">
      <w:pPr>
        <w:pStyle w:val="3bDate"/>
      </w:pPr>
      <w:r>
        <w:t>September 23, 1827.</w:t>
      </w:r>
    </w:p>
    <w:p w:rsidR="00B85C22" w:rsidRDefault="00B85C22">
      <w:pPr>
        <w:pStyle w:val="4Textofwritings"/>
      </w:pPr>
    </w:p>
    <w:p w:rsidR="00B85C22" w:rsidRDefault="00B85C22">
      <w:pPr>
        <w:pStyle w:val="4Textofwritings"/>
      </w:pPr>
      <w:r>
        <w:t xml:space="preserve">Remember that you were present when we took possession of the </w:t>
      </w:r>
      <w:r w:rsidR="008767A3">
        <w:t>Calvaire</w:t>
      </w:r>
      <w:r>
        <w:t xml:space="preserve">; so it is not simply the arrival of the Bishop at </w:t>
      </w:r>
      <w:smartTag w:uri="urn:schemas-microsoft-com:office:smarttags" w:element="place">
        <w:smartTag w:uri="urn:schemas-microsoft-com:office:smarttags" w:element="City">
          <w:r>
            <w:t>Marseilles</w:t>
          </w:r>
        </w:smartTag>
      </w:smartTag>
      <w:r>
        <w:t xml:space="preserve"> that you ought to fix upon. To help you in seeking out the facts that are no longer present to your mind or which have not come to your knowledge, you will request on my behalf that these good sirs of ours at Laus put in writing all they know and all that happened in the course of their missions. I am going to enjoin this on them as a precept. This operation would be finished if the orders that I sent to the Society from </w:t>
      </w:r>
      <w:smartTag w:uri="urn:schemas-microsoft-com:office:smarttags" w:element="place">
        <w:smartTag w:uri="urn:schemas-microsoft-com:office:smarttags" w:element="City">
          <w:r>
            <w:t>Rome</w:t>
          </w:r>
        </w:smartTag>
      </w:smartTag>
      <w:r>
        <w:t xml:space="preserve"> had been transmitted to them. Each will devote to this work the equivalent of two hours per week. It is sovereignly ridiculous that we do not yet have any Memoirs of the Society; such is not the case anywhere else. Would it be that elsewhere they resolve to obey with somewhat less difficulty?</w:t>
      </w:r>
    </w:p>
    <w:p w:rsidR="00B85C22" w:rsidRDefault="00B85C22">
      <w:pPr>
        <w:pStyle w:val="4Textofwritings"/>
      </w:pPr>
    </w:p>
    <w:p w:rsidR="00B85C22" w:rsidRDefault="00B85C22">
      <w:pPr>
        <w:pStyle w:val="4Textofwritings"/>
      </w:pPr>
      <w:r>
        <w:t>For years I have never stopped asking for the names of the holy patrons of the places where missions have been given. Has anyone given me a single one? Ask them.</w:t>
      </w:r>
    </w:p>
    <w:p w:rsidR="00B85C22" w:rsidRDefault="00B85C22">
      <w:pPr>
        <w:pStyle w:val="4Textofwritings"/>
      </w:pPr>
    </w:p>
    <w:p w:rsidR="00B85C22" w:rsidRDefault="00B85C22">
      <w:pPr>
        <w:pStyle w:val="4Textofwritings"/>
      </w:pPr>
      <w:r>
        <w:t xml:space="preserve">There is no recording of customs anywhere; hence all the things that you and Fr. Dupuy established at </w:t>
      </w:r>
      <w:r w:rsidR="008767A3">
        <w:t>Calvaire</w:t>
      </w:r>
      <w:r>
        <w:t xml:space="preserve"> have fallen into disuse. The Congregation</w:t>
      </w:r>
      <w:r w:rsidR="001B0B57">
        <w:rPr>
          <w:rStyle w:val="FootnoteReference"/>
        </w:rPr>
        <w:footnoteReference w:id="48"/>
      </w:r>
      <w:r>
        <w:t xml:space="preserve"> has no rule and is not, properly speaking, constituted. The girls in charge have been so for several years. It all amounts to their being assembled in the Holy Sepulchre in order to be given a bit of instruction at which some thirty persons attend. They claim not to know that the procession of Our Lady of Seven Sorrows has long been neglected. Yet several members of the Congregation have been complaining that there is no intention of doing it.</w:t>
      </w:r>
    </w:p>
    <w:p w:rsidR="00B85C22" w:rsidRDefault="00B85C22">
      <w:pPr>
        <w:pStyle w:val="4Textofwritings"/>
      </w:pPr>
    </w:p>
    <w:p w:rsidR="00B85C22" w:rsidRDefault="00B85C22">
      <w:pPr>
        <w:pStyle w:val="4Textofwritings"/>
      </w:pPr>
    </w:p>
    <w:p w:rsidR="00B85C22" w:rsidRDefault="00B85C22">
      <w:pPr>
        <w:pStyle w:val="1aTitleofwriting"/>
      </w:pPr>
      <w:proofErr w:type="gramStart"/>
      <w:r>
        <w:t>To Fr. Mye at Notre Dame du Laus</w:t>
      </w:r>
      <w:r w:rsidR="001B0B57">
        <w:t>.</w:t>
      </w:r>
      <w:proofErr w:type="gramEnd"/>
      <w:r w:rsidR="001B0B57">
        <w:rPr>
          <w:rStyle w:val="FootnoteReference"/>
        </w:rPr>
        <w:footnoteReference w:id="49"/>
      </w:r>
    </w:p>
    <w:p w:rsidR="00B85C22" w:rsidRDefault="00B85C22">
      <w:pPr>
        <w:pStyle w:val="1bOblateWritingsno"/>
      </w:pPr>
      <w:r>
        <w:t>280</w:t>
      </w:r>
      <w:proofErr w:type="gramStart"/>
      <w:r>
        <w:t>:VII</w:t>
      </w:r>
      <w:proofErr w:type="gramEnd"/>
      <w:r>
        <w:t xml:space="preserve"> in Oblate Writings</w:t>
      </w:r>
    </w:p>
    <w:p w:rsidR="00B85C22" w:rsidRDefault="00B85C22">
      <w:pPr>
        <w:pStyle w:val="4Textofwritings"/>
      </w:pPr>
    </w:p>
    <w:p w:rsidR="00B85C22" w:rsidRDefault="00B85C22">
      <w:pPr>
        <w:pStyle w:val="2Summaryofcontents"/>
      </w:pPr>
      <w:r>
        <w:t>Let each Father of the community employ two hours each week in putting his memories of the Society in writing.</w:t>
      </w:r>
    </w:p>
    <w:p w:rsidR="00B85C22" w:rsidRDefault="00B85C22">
      <w:pPr>
        <w:pStyle w:val="4Textofwritings"/>
      </w:pPr>
    </w:p>
    <w:p w:rsidR="00B85C22" w:rsidRDefault="00B85C22">
      <w:pPr>
        <w:pStyle w:val="3aRecipient"/>
      </w:pPr>
      <w:r>
        <w:t>Mye</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September 23, 1827.</w:t>
      </w:r>
    </w:p>
    <w:p w:rsidR="00B85C22" w:rsidRDefault="00B85C22">
      <w:pPr>
        <w:pStyle w:val="4Textofwritings"/>
      </w:pPr>
    </w:p>
    <w:p w:rsidR="00B85C22" w:rsidRDefault="00B85C22">
      <w:pPr>
        <w:pStyle w:val="4Textofwritings"/>
      </w:pPr>
      <w:r>
        <w:t>The General Chapter having assigned three of our Fathers to work on the Memoirs of our Society, I beg you to impose on all the members of your community and upon yourself the employment of at least two hours per week in writing down all that you remember having done or seen done in the Society, and concerning her external relations.</w:t>
      </w:r>
    </w:p>
    <w:p w:rsidR="00B85C22" w:rsidRPr="003D3D93" w:rsidRDefault="00B85C22">
      <w:pPr>
        <w:pStyle w:val="4Textofwritings"/>
        <w:rPr>
          <w:lang w:val="fr-FR"/>
        </w:rPr>
      </w:pPr>
    </w:p>
    <w:p w:rsidR="00B85C22" w:rsidRPr="003D3D93" w:rsidRDefault="00B85C22">
      <w:pPr>
        <w:pStyle w:val="4Textofwritings"/>
        <w:rPr>
          <w:lang w:val="fr-FR"/>
        </w:rPr>
      </w:pPr>
    </w:p>
    <w:p w:rsidR="00B85C22" w:rsidRPr="003D3D93" w:rsidRDefault="00B85C22">
      <w:pPr>
        <w:pStyle w:val="1aTitleofwriting"/>
        <w:rPr>
          <w:lang w:val="fr-FR"/>
        </w:rPr>
      </w:pPr>
      <w:r w:rsidRPr="003D3D93">
        <w:rPr>
          <w:lang w:val="fr-FR"/>
        </w:rPr>
        <w:t>To Fr. Suzanne at Notre Dame du Laus</w:t>
      </w:r>
      <w:r w:rsidR="001B0B57">
        <w:rPr>
          <w:lang w:val="fr-FR"/>
        </w:rPr>
        <w:t>.</w:t>
      </w:r>
      <w:r w:rsidR="001B0B57">
        <w:rPr>
          <w:rStyle w:val="FootnoteReference"/>
          <w:lang w:val="fr-FR"/>
        </w:rPr>
        <w:footnoteReference w:id="50"/>
      </w:r>
    </w:p>
    <w:p w:rsidR="00B85C22" w:rsidRDefault="00B85C22">
      <w:pPr>
        <w:pStyle w:val="1bOblateWritingsno"/>
      </w:pPr>
      <w:r>
        <w:t>281</w:t>
      </w:r>
      <w:proofErr w:type="gramStart"/>
      <w:r>
        <w:t>:VII</w:t>
      </w:r>
      <w:proofErr w:type="gramEnd"/>
      <w:r>
        <w:t xml:space="preserve"> in Oblate Writings</w:t>
      </w:r>
    </w:p>
    <w:p w:rsidR="00B85C22" w:rsidRDefault="00B85C22">
      <w:pPr>
        <w:pStyle w:val="4Textofwritings"/>
      </w:pPr>
    </w:p>
    <w:p w:rsidR="00B85C22" w:rsidRDefault="00B85C22">
      <w:pPr>
        <w:pStyle w:val="2Summaryofcontents"/>
      </w:pPr>
      <w:r>
        <w:t xml:space="preserve">Miraculous cure worked at </w:t>
      </w:r>
      <w:smartTag w:uri="urn:schemas-microsoft-com:office:smarttags" w:element="place">
        <w:smartTag w:uri="urn:schemas-microsoft-com:office:smarttags" w:element="City">
          <w:r>
            <w:t>Marseilles</w:t>
          </w:r>
        </w:smartTag>
      </w:smartTag>
      <w:r>
        <w:t xml:space="preserve"> by the Blessed Alphonse de Liguori.</w:t>
      </w:r>
    </w:p>
    <w:p w:rsidR="00B85C22" w:rsidRDefault="00B85C22">
      <w:pPr>
        <w:pStyle w:val="4Textofwritings"/>
      </w:pPr>
    </w:p>
    <w:p w:rsidR="00B85C22" w:rsidRDefault="00B85C22">
      <w:pPr>
        <w:pStyle w:val="3aRecipient"/>
      </w:pPr>
      <w:r>
        <w:t>Suzanne</w:t>
      </w:r>
    </w:p>
    <w:p w:rsidR="00B85C22" w:rsidRDefault="00B85C22">
      <w:pPr>
        <w:pStyle w:val="3aPlaceofwriting"/>
      </w:pP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September 25, 1827.</w:t>
      </w:r>
    </w:p>
    <w:p w:rsidR="00B85C22" w:rsidRDefault="00B85C22">
      <w:pPr>
        <w:pStyle w:val="4Textofwritings"/>
      </w:pPr>
    </w:p>
    <w:p w:rsidR="00B85C22" w:rsidRDefault="00B85C22">
      <w:pPr>
        <w:pStyle w:val="4Textofwritings"/>
      </w:pPr>
      <w:r>
        <w:t xml:space="preserve">I am sending you a fragment of the soutane of the Blessed Alphonse of Liguori with his portrait and litanies. They must have sent word to you that this great saint has just operated a most miraculous cure in favour of your former renter of chairs at the </w:t>
      </w:r>
      <w:r w:rsidR="008767A3">
        <w:t>Calvaire</w:t>
      </w:r>
      <w:r>
        <w:t>. For the sake of being more certain, I have decided it is owing to prudence to wait another three weeks before drawing up the authentic written record;</w:t>
      </w:r>
      <w:r w:rsidR="001B0B57">
        <w:rPr>
          <w:rStyle w:val="FootnoteReference"/>
        </w:rPr>
        <w:footnoteReference w:id="51"/>
      </w:r>
      <w:r>
        <w:t xml:space="preserve"> I shall do so only at the beginning of October. This girl</w:t>
      </w:r>
      <w:r w:rsidR="004F03AD">
        <w:t>’</w:t>
      </w:r>
      <w:r>
        <w:t>s health is being marvellously sustained and every day becomes more flourishing. Doctor Chastan, practising surgeon of the hospital and who, for more than three years has provided her with most assiduous and most charitable care, is far from attributing to medical skill what belongs only to God and his saints. If my confidence in the Blessed Alphonse could increase still more, this miracle would bring it to new heights. I have had a charming portrait made of him by an excellent Bavarian painter who has forsaken the old law to embrace the new and I have placed it in my receiving room so as not to let it out of my sight.</w:t>
      </w:r>
    </w:p>
    <w:p w:rsidR="00B85C22" w:rsidRDefault="00B85C22">
      <w:pPr>
        <w:pStyle w:val="4Textofwritings"/>
      </w:pPr>
    </w:p>
    <w:p w:rsidR="00B85C22" w:rsidRDefault="00B85C22">
      <w:pPr>
        <w:pStyle w:val="4Textofwritings"/>
      </w:pPr>
    </w:p>
    <w:p w:rsidR="00B85C22" w:rsidRDefault="00B85C22">
      <w:pPr>
        <w:pStyle w:val="1aTitleofwriting"/>
      </w:pPr>
      <w:proofErr w:type="gramStart"/>
      <w:r>
        <w:t>To Fr. Courtès at Aix</w:t>
      </w:r>
      <w:r w:rsidR="001B0B57">
        <w:t>.</w:t>
      </w:r>
      <w:proofErr w:type="gramEnd"/>
      <w:r w:rsidR="001B0B57">
        <w:rPr>
          <w:rStyle w:val="FootnoteReference"/>
        </w:rPr>
        <w:footnoteReference w:id="52"/>
      </w:r>
    </w:p>
    <w:p w:rsidR="00B85C22" w:rsidRDefault="00B85C22">
      <w:pPr>
        <w:pStyle w:val="1bOblateWritingsno"/>
      </w:pPr>
      <w:r>
        <w:t>282</w:t>
      </w:r>
      <w:proofErr w:type="gramStart"/>
      <w:r>
        <w:t>:VII</w:t>
      </w:r>
      <w:proofErr w:type="gramEnd"/>
      <w:r>
        <w:t xml:space="preserve"> in Oblate Writings</w:t>
      </w:r>
    </w:p>
    <w:p w:rsidR="00B85C22" w:rsidRDefault="00B85C22">
      <w:pPr>
        <w:pStyle w:val="4Textofwritings"/>
      </w:pPr>
    </w:p>
    <w:p w:rsidR="00B85C22" w:rsidRDefault="00B85C22">
      <w:pPr>
        <w:pStyle w:val="2Summaryofcontents"/>
      </w:pPr>
      <w:proofErr w:type="gramStart"/>
      <w:r>
        <w:t>A letter for Fr. Sumien.</w:t>
      </w:r>
      <w:proofErr w:type="gramEnd"/>
      <w:r>
        <w:t xml:space="preserve"> </w:t>
      </w:r>
      <w:r w:rsidR="008F1B4C">
        <w:t>“</w:t>
      </w:r>
      <w:r>
        <w:t>Friendly remarks</w:t>
      </w:r>
      <w:r w:rsidR="008F1B4C">
        <w:t>”</w:t>
      </w:r>
      <w:r>
        <w:t xml:space="preserve"> for Fr. Courtès who does not sufficiently account for his administration to the Superior General</w:t>
      </w:r>
    </w:p>
    <w:p w:rsidR="00B85C22" w:rsidRDefault="00B85C22">
      <w:pPr>
        <w:pStyle w:val="4Textofwritings"/>
      </w:pPr>
    </w:p>
    <w:p w:rsidR="00B85C22" w:rsidRDefault="00B85C22">
      <w:pPr>
        <w:pStyle w:val="3aRecipient"/>
      </w:pPr>
      <w:r>
        <w:t>Courtès</w:t>
      </w:r>
    </w:p>
    <w:p w:rsidR="00B85C22" w:rsidRDefault="00B85C22">
      <w:pPr>
        <w:pStyle w:val="3aPlaceofwriting"/>
      </w:pPr>
      <w:r>
        <w:t>[</w:t>
      </w:r>
      <w:smartTag w:uri="urn:schemas-microsoft-com:office:smarttags" w:element="City">
        <w:r>
          <w:t>Marseilles</w:t>
        </w:r>
      </w:smartTag>
      <w:r>
        <w:t xml:space="preserve">] </w:t>
      </w:r>
    </w:p>
    <w:p w:rsidR="00B85C22" w:rsidRDefault="00B85C22">
      <w:pPr>
        <w:pStyle w:val="3bDate"/>
      </w:pPr>
      <w:r>
        <w:t>September 26, 1827.</w:t>
      </w:r>
    </w:p>
    <w:p w:rsidR="00B85C22" w:rsidRDefault="00B85C22">
      <w:pPr>
        <w:pStyle w:val="4Textofwritings"/>
      </w:pPr>
    </w:p>
    <w:p w:rsidR="00B85C22" w:rsidRDefault="00B85C22">
      <w:pPr>
        <w:pStyle w:val="4Textofwritings"/>
      </w:pPr>
      <w:r>
        <w:t xml:space="preserve">I am sending to you, my dear Fr. Courtès, the letter for Fr. Sumien that I had no time to write yesterday. I perceive on rereading it that it is a little severe, but it must also be admitted that one has never seen such behaviour. The permission has been, one can say, extorted and the prolongation of his stay, however he justifies it, remains </w:t>
      </w:r>
      <w:r>
        <w:lastRenderedPageBreak/>
        <w:t>in my view a proof of his thoughtlessness, lack of zeal and of charity, although not a formal act of disobedience ....</w:t>
      </w:r>
    </w:p>
    <w:p w:rsidR="00B85C22" w:rsidRDefault="00B85C22">
      <w:pPr>
        <w:pStyle w:val="4Textofwritings"/>
      </w:pPr>
    </w:p>
    <w:p w:rsidR="00B85C22" w:rsidRDefault="00B85C22">
      <w:pPr>
        <w:pStyle w:val="4Textofwritings"/>
      </w:pPr>
      <w:r>
        <w:t xml:space="preserve">On this subject, I tell you that it is not permissible to leave me as you have done until now in absolute ignorance of the affairs of your house. One would say that you have no account to render to anyone and that your house is totally exempt. I have under my eyes reports in great detail of the houses of Our Lady of Laus and of </w:t>
      </w:r>
      <w:proofErr w:type="gramStart"/>
      <w:smartTag w:uri="urn:schemas-microsoft-com:office:smarttags" w:element="place">
        <w:smartTag w:uri="urn:schemas-microsoft-com:office:smarttags" w:element="City">
          <w:r>
            <w:t>Nimes</w:t>
          </w:r>
        </w:smartTag>
      </w:smartTag>
      <w:r>
        <w:t>,</w:t>
      </w:r>
      <w:proofErr w:type="gramEnd"/>
      <w:r>
        <w:t xml:space="preserve"> I dare not admit I know nothing of what is being done at Aix. That is not in order. It is not just a matter of steering the ship </w:t>
      </w:r>
      <w:proofErr w:type="gramStart"/>
      <w:r>
        <w:t>properly,</w:t>
      </w:r>
      <w:proofErr w:type="gramEnd"/>
      <w:r>
        <w:t xml:space="preserve"> you must also show me your chart. I beg you to reread the Rule on this subject and act in consequence for the quiet of your conscience and of mine. I am sure, dear friend, you do not get annoyed when I speak to you with frankness and simplicity. These are not reproaches that I make to you, but amicable remarks which for a right mind will suffice to rectify all things promptly and put everything in order.</w:t>
      </w:r>
    </w:p>
    <w:p w:rsidR="00B85C22" w:rsidRDefault="00B85C22">
      <w:pPr>
        <w:pStyle w:val="4Textofwritings"/>
      </w:pPr>
    </w:p>
    <w:p w:rsidR="00B85C22" w:rsidRDefault="00B85C22">
      <w:pPr>
        <w:pStyle w:val="4Textofwritings"/>
      </w:pPr>
      <w:r>
        <w:t>Adieu, my very dear Fr. Courtès, I embrace you with all my heart and love you likewise.</w:t>
      </w:r>
    </w:p>
    <w:p w:rsidR="00B85C22" w:rsidRDefault="00B85C22">
      <w:pPr>
        <w:pStyle w:val="4Textofwritings"/>
      </w:pPr>
    </w:p>
    <w:p w:rsidR="00B85C22" w:rsidRDefault="00B85C22">
      <w:pPr>
        <w:pStyle w:val="4Textofwritings"/>
      </w:pPr>
    </w:p>
    <w:p w:rsidR="00B85C22" w:rsidRDefault="00B85C22">
      <w:pPr>
        <w:pStyle w:val="1aTitleofwriting"/>
      </w:pPr>
      <w:proofErr w:type="gramStart"/>
      <w:r>
        <w:t>To Fr. Courtès at Aix</w:t>
      </w:r>
      <w:r w:rsidR="001B0B57">
        <w:t>.</w:t>
      </w:r>
      <w:proofErr w:type="gramEnd"/>
      <w:r w:rsidR="001B0B57">
        <w:rPr>
          <w:rStyle w:val="FootnoteReference"/>
        </w:rPr>
        <w:footnoteReference w:id="53"/>
      </w:r>
    </w:p>
    <w:p w:rsidR="00B85C22" w:rsidRDefault="00B85C22">
      <w:pPr>
        <w:pStyle w:val="1bOblateWritingsno"/>
      </w:pPr>
      <w:r>
        <w:t>283</w:t>
      </w:r>
      <w:proofErr w:type="gramStart"/>
      <w:r>
        <w:t>:VII</w:t>
      </w:r>
      <w:proofErr w:type="gramEnd"/>
      <w:r>
        <w:t xml:space="preserve"> in Oblate Writings</w:t>
      </w:r>
    </w:p>
    <w:p w:rsidR="00B85C22" w:rsidRDefault="00B85C22">
      <w:pPr>
        <w:pStyle w:val="4Textofwritings"/>
      </w:pPr>
    </w:p>
    <w:p w:rsidR="00B85C22" w:rsidRDefault="00B85C22">
      <w:pPr>
        <w:pStyle w:val="2Summaryofcontents"/>
      </w:pPr>
      <w:proofErr w:type="gramStart"/>
      <w:r>
        <w:t>Illness of Fr. Honorat</w:t>
      </w:r>
      <w:r w:rsidR="004F03AD">
        <w:t>’</w:t>
      </w:r>
      <w:r>
        <w:t>s father.</w:t>
      </w:r>
      <w:proofErr w:type="gramEnd"/>
      <w:r>
        <w:t xml:space="preserve"> Let Fr. Martin prepare the instructions for the missions.</w:t>
      </w:r>
    </w:p>
    <w:p w:rsidR="00B85C22" w:rsidRDefault="00B85C22">
      <w:pPr>
        <w:pStyle w:val="4Textofwritings"/>
      </w:pPr>
    </w:p>
    <w:p w:rsidR="00B85C22" w:rsidRDefault="00B85C22">
      <w:pPr>
        <w:pStyle w:val="3aRecipient"/>
      </w:pPr>
      <w:r>
        <w:t>Courtès</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proofErr w:type="gramStart"/>
      <w:r>
        <w:t>September 27 and 28, 1827.</w:t>
      </w:r>
      <w:proofErr w:type="gramEnd"/>
    </w:p>
    <w:p w:rsidR="00B85C22" w:rsidRDefault="00B85C22">
      <w:pPr>
        <w:pStyle w:val="4Textofwritings"/>
      </w:pPr>
    </w:p>
    <w:p w:rsidR="00B85C22" w:rsidRDefault="00B85C22">
      <w:pPr>
        <w:pStyle w:val="4Textofwritings"/>
      </w:pPr>
      <w:r>
        <w:t>... You would have done better not to write to Fr. Honorat, I shall not write myself, but from your letter it is to be feared that he may interpret otherwise than I would have decided, for as to this illness of his father, one either escapes or dies immediately. In one or the other case, it is useless to abandon his post.</w:t>
      </w:r>
    </w:p>
    <w:p w:rsidR="00B85C22" w:rsidRDefault="00B85C22">
      <w:pPr>
        <w:pStyle w:val="4Textofwritings"/>
      </w:pPr>
    </w:p>
    <w:p w:rsidR="00B85C22" w:rsidRDefault="00B85C22">
      <w:pPr>
        <w:pStyle w:val="4Textofwritings"/>
      </w:pPr>
      <w:r>
        <w:t>... Our vocation being the missions, only by obedience must one do anything else. So enjoin Fr. Martin to use the free time that is left to him to prepare some instructions.</w:t>
      </w:r>
    </w:p>
    <w:p w:rsidR="00B85C22" w:rsidRDefault="00B85C22">
      <w:pPr>
        <w:pStyle w:val="4Textofwritings"/>
      </w:pPr>
    </w:p>
    <w:p w:rsidR="00B85C22" w:rsidRDefault="00B85C22">
      <w:pPr>
        <w:pStyle w:val="4Textofwritings"/>
      </w:pPr>
    </w:p>
    <w:p w:rsidR="00B85C22" w:rsidRDefault="00B85C22">
      <w:pPr>
        <w:pStyle w:val="1aTitleofwriting"/>
      </w:pPr>
      <w:proofErr w:type="gramStart"/>
      <w:r>
        <w:t>To Fr. Guibert at the Reynarde</w:t>
      </w:r>
      <w:r w:rsidR="001B0B57">
        <w:t>.</w:t>
      </w:r>
      <w:proofErr w:type="gramEnd"/>
      <w:r w:rsidR="001B0B57">
        <w:rPr>
          <w:rStyle w:val="FootnoteReference"/>
        </w:rPr>
        <w:footnoteReference w:id="54"/>
      </w:r>
    </w:p>
    <w:p w:rsidR="00B85C22" w:rsidRDefault="00B85C22">
      <w:pPr>
        <w:pStyle w:val="1bOblateWritingsno"/>
      </w:pPr>
      <w:r>
        <w:t>284</w:t>
      </w:r>
      <w:proofErr w:type="gramStart"/>
      <w:r>
        <w:t>:VII</w:t>
      </w:r>
      <w:proofErr w:type="gramEnd"/>
      <w:r>
        <w:t xml:space="preserve"> in Oblate Writings</w:t>
      </w:r>
    </w:p>
    <w:p w:rsidR="00B85C22" w:rsidRDefault="00B85C22">
      <w:pPr>
        <w:pStyle w:val="4Textofwritings"/>
        <w:rPr>
          <w:i/>
          <w:iCs/>
        </w:rPr>
      </w:pPr>
    </w:p>
    <w:p w:rsidR="00B85C22" w:rsidRDefault="00B85C22">
      <w:pPr>
        <w:pStyle w:val="2Summaryofcontents"/>
      </w:pPr>
      <w:r>
        <w:t xml:space="preserve">Anticipated return to </w:t>
      </w:r>
      <w:smartTag w:uri="urn:schemas-microsoft-com:office:smarttags" w:element="place">
        <w:smartTag w:uri="urn:schemas-microsoft-com:office:smarttags" w:element="City">
          <w:r>
            <w:t>Marseilles</w:t>
          </w:r>
        </w:smartTag>
      </w:smartTag>
      <w:r>
        <w:t>.</w:t>
      </w:r>
    </w:p>
    <w:p w:rsidR="00B85C22" w:rsidRDefault="00B85C22">
      <w:pPr>
        <w:pStyle w:val="4Textofwritings"/>
      </w:pPr>
    </w:p>
    <w:p w:rsidR="00B85C22" w:rsidRDefault="00B85C22">
      <w:pPr>
        <w:pStyle w:val="3aRecipient"/>
      </w:pPr>
      <w:r>
        <w:t>Guibert</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September 25, 1827.</w:t>
      </w:r>
    </w:p>
    <w:p w:rsidR="00B85C22" w:rsidRDefault="00B85C22">
      <w:pPr>
        <w:pStyle w:val="4Textofwritings"/>
      </w:pPr>
    </w:p>
    <w:p w:rsidR="00B85C22" w:rsidRDefault="00B85C22">
      <w:pPr>
        <w:pStyle w:val="4Textofwritings"/>
      </w:pPr>
      <w:r>
        <w:t>Since I last saw you, my dear Father Guibert, I have been on the run</w:t>
      </w:r>
      <w:r w:rsidR="001B0B57">
        <w:rPr>
          <w:rStyle w:val="FootnoteReference"/>
        </w:rPr>
        <w:footnoteReference w:id="55"/>
      </w:r>
      <w:r>
        <w:t xml:space="preserve"> thanks to the famous herb that has done you so much good and has given me much trouble. The greatest inconvenience I have suffered has been my inability to go and see you. They tell me that you count on returning soon, but that may not be prior to receiving from Mr. Martin the diet that you must follow. I absolutely insist on this. Take care to let me know the day you decide upon so that I may send you the carriage.</w:t>
      </w:r>
      <w:r w:rsidR="007B10C5">
        <w:rPr>
          <w:rStyle w:val="FootnoteReference"/>
        </w:rPr>
        <w:footnoteReference w:id="56"/>
      </w:r>
    </w:p>
    <w:p w:rsidR="00B85C22" w:rsidRDefault="00B85C22">
      <w:pPr>
        <w:pStyle w:val="4Textofwritings"/>
      </w:pPr>
    </w:p>
    <w:p w:rsidR="00B85C22" w:rsidRDefault="00B85C22">
      <w:pPr>
        <w:pStyle w:val="4Textofwritings"/>
        <w:rPr>
          <w:color w:val="000000"/>
        </w:rPr>
      </w:pPr>
    </w:p>
    <w:p w:rsidR="00B85C22" w:rsidRPr="003D3D93" w:rsidRDefault="00B85C22">
      <w:pPr>
        <w:pStyle w:val="1aTitleofwriting"/>
        <w:rPr>
          <w:lang w:val="fr-FR"/>
        </w:rPr>
      </w:pPr>
      <w:r w:rsidRPr="003D3D93">
        <w:rPr>
          <w:lang w:val="fr-FR"/>
        </w:rPr>
        <w:t>To Fr. Suzanne at Notre Dame du Laus</w:t>
      </w:r>
      <w:r w:rsidR="0098376C">
        <w:rPr>
          <w:lang w:val="fr-FR"/>
        </w:rPr>
        <w:t>.</w:t>
      </w:r>
      <w:r w:rsidR="0098376C">
        <w:rPr>
          <w:rStyle w:val="FootnoteReference"/>
          <w:lang w:val="fr-FR"/>
        </w:rPr>
        <w:footnoteReference w:id="57"/>
      </w:r>
    </w:p>
    <w:p w:rsidR="00B85C22" w:rsidRDefault="00B85C22">
      <w:pPr>
        <w:pStyle w:val="1bOblateWritingsno"/>
      </w:pPr>
      <w:r>
        <w:t>285</w:t>
      </w:r>
      <w:proofErr w:type="gramStart"/>
      <w:r>
        <w:t>:VII</w:t>
      </w:r>
      <w:proofErr w:type="gramEnd"/>
      <w:r>
        <w:t xml:space="preserve"> in Oblate Writings</w:t>
      </w:r>
    </w:p>
    <w:p w:rsidR="00B85C22" w:rsidRDefault="00B85C22">
      <w:pPr>
        <w:pStyle w:val="4Textofwritings"/>
        <w:rPr>
          <w:color w:val="000000"/>
        </w:rPr>
      </w:pPr>
    </w:p>
    <w:p w:rsidR="00B85C22" w:rsidRDefault="00B85C22">
      <w:pPr>
        <w:pStyle w:val="2Summaryofcontents"/>
      </w:pPr>
      <w:r>
        <w:t>The personal papers of Fr. Suzanne are kept in Fr. de Mazenod</w:t>
      </w:r>
      <w:r w:rsidR="004F03AD">
        <w:t>’</w:t>
      </w:r>
      <w:r>
        <w:t>s room. He is not against Oblates being writers, provided that they have permission from their superior and prefer the apostolate of the word to that of the pen.</w:t>
      </w:r>
    </w:p>
    <w:p w:rsidR="00B85C22" w:rsidRDefault="00B85C22">
      <w:pPr>
        <w:pStyle w:val="4Textofwritings"/>
        <w:rPr>
          <w:color w:val="000000"/>
        </w:rPr>
      </w:pPr>
    </w:p>
    <w:p w:rsidR="00B85C22" w:rsidRDefault="00B85C22">
      <w:pPr>
        <w:pStyle w:val="3aRecipient"/>
      </w:pPr>
      <w:r>
        <w:t>Suzanne</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October 5, 1827.</w:t>
      </w:r>
    </w:p>
    <w:p w:rsidR="00B85C22" w:rsidRDefault="00B85C22">
      <w:pPr>
        <w:pStyle w:val="4Textofwritings"/>
        <w:rPr>
          <w:color w:val="000000"/>
        </w:rPr>
      </w:pPr>
    </w:p>
    <w:p w:rsidR="00B85C22" w:rsidRDefault="00B85C22">
      <w:pPr>
        <w:pStyle w:val="4Textofwritings"/>
        <w:rPr>
          <w:color w:val="000000"/>
        </w:rPr>
      </w:pPr>
      <w:r>
        <w:rPr>
          <w:color w:val="000000"/>
        </w:rPr>
        <w:t xml:space="preserve">I do not wish, my dear friend, to wait for your return to </w:t>
      </w:r>
      <w:smartTag w:uri="urn:schemas-microsoft-com:office:smarttags" w:element="place">
        <w:smartTag w:uri="urn:schemas-microsoft-com:office:smarttags" w:element="State">
          <w:r>
            <w:rPr>
              <w:color w:val="000000"/>
            </w:rPr>
            <w:t>Provence</w:t>
          </w:r>
        </w:smartTag>
      </w:smartTag>
      <w:r>
        <w:rPr>
          <w:color w:val="000000"/>
        </w:rPr>
        <w:t xml:space="preserve"> before reassuring you about the fate of your papers. I see only too well that people often exaggerate things galore, and sometimes would be tempted to have all letters addressed to me so as to correct all that is not exact or charitable enough. First, he</w:t>
      </w:r>
      <w:r w:rsidR="0098376C">
        <w:rPr>
          <w:rStyle w:val="FootnoteReference"/>
          <w:color w:val="000000"/>
        </w:rPr>
        <w:footnoteReference w:id="58"/>
      </w:r>
      <w:r>
        <w:rPr>
          <w:color w:val="000000"/>
        </w:rPr>
        <w:t xml:space="preserve"> who possibly induced me to think you were working too strenuously was far from wishing to do anything that would grieve you; it was, on the contrary, by attachment to you, and the way he praised what he knew of your work proves his good intentions well enough, independently of the knowledge that I have of his true sentiments. As for me, I would be inconsolable if a spirit of irritability set into the Society which might inspire bitterness against those who, often with the best intentions, cause others to receive some timely observations which might sometimes, in truth, be contrary to their views or shocking to their vanity, but which are all the more necessary if they are called for. So, I find quite inappropriate the reflection of Fr. C[ourtès]</w:t>
      </w:r>
      <w:r w:rsidR="0098376C">
        <w:rPr>
          <w:rStyle w:val="FootnoteReference"/>
          <w:color w:val="000000"/>
        </w:rPr>
        <w:footnoteReference w:id="59"/>
      </w:r>
      <w:r>
        <w:rPr>
          <w:color w:val="000000"/>
        </w:rPr>
        <w:t xml:space="preserve"> telling you that he would carefully avoid letting the pages of his work be read so as not to risk ... what? </w:t>
      </w:r>
      <w:r w:rsidR="0098376C">
        <w:rPr>
          <w:color w:val="000000"/>
        </w:rPr>
        <w:t>A</w:t>
      </w:r>
      <w:r>
        <w:rPr>
          <w:color w:val="000000"/>
        </w:rPr>
        <w:t>pparently being praised too much, for I owe it to the truth to say that he whom he mentioned had nothing but praise for what he had heard about yours.</w:t>
      </w:r>
    </w:p>
    <w:p w:rsidR="00B85C22" w:rsidRDefault="00B85C22">
      <w:pPr>
        <w:pStyle w:val="4Textofwritings"/>
        <w:rPr>
          <w:color w:val="000000"/>
        </w:rPr>
      </w:pPr>
    </w:p>
    <w:p w:rsidR="00B85C22" w:rsidRDefault="00B85C22">
      <w:pPr>
        <w:pStyle w:val="4Textofwritings"/>
        <w:rPr>
          <w:color w:val="000000"/>
        </w:rPr>
      </w:pPr>
      <w:r>
        <w:rPr>
          <w:color w:val="000000"/>
        </w:rPr>
        <w:t xml:space="preserve">I come to the indiscretion of Brother ... whom you tell me must have read the resolutions taken in your retreats. I asked him about this. He has most positively assured me that he read nothing but a few lines of torn paper that he picked up while </w:t>
      </w:r>
      <w:r>
        <w:rPr>
          <w:color w:val="000000"/>
        </w:rPr>
        <w:lastRenderedPageBreak/>
        <w:t>sweeping your room; they were, indeed, good thoughts, and not at all the kind you thought they were. Your papers are all under lock and key in my room and it is I who removed them from your room where you had left them.</w:t>
      </w:r>
    </w:p>
    <w:p w:rsidR="00B85C22" w:rsidRDefault="00B85C22">
      <w:pPr>
        <w:pStyle w:val="4Textofwritings"/>
        <w:rPr>
          <w:color w:val="000000"/>
        </w:rPr>
      </w:pPr>
    </w:p>
    <w:p w:rsidR="00B85C22" w:rsidRDefault="00B85C22">
      <w:pPr>
        <w:pStyle w:val="4Textofwritings"/>
        <w:rPr>
          <w:color w:val="000000"/>
        </w:rPr>
      </w:pPr>
      <w:r>
        <w:rPr>
          <w:color w:val="000000"/>
        </w:rPr>
        <w:t>As to the matter in question, I am certainly very agreeable that you employ your leisure in composing something useful and, while admiring the dispositions of your heart and the detachment that you observe towards what you have produced and with which you have taken much trouble, never shall I put you to the trial of sacrificing them. All that I desire is that you be well persuaded that a good catechism, if it converts many souls, ought to be preferred to the most beautiful tome. My fear is lest self-love, self-esteem, scorn for others, and all that follows, insinuate themselves amongst you; I have several worries on this subject. When one is young, one is tempted to believe so. One is not satisfied to try out one</w:t>
      </w:r>
      <w:r w:rsidR="004F03AD">
        <w:rPr>
          <w:color w:val="000000"/>
        </w:rPr>
        <w:t>’</w:t>
      </w:r>
      <w:r>
        <w:rPr>
          <w:color w:val="000000"/>
        </w:rPr>
        <w:t xml:space="preserve">s wings; but one goes off and avoids receiving the advice of those in whom one should have the most confidence, if only because of the sincere interest that they take in you and of the good they want for your souls and the care they take of your reputation, because they love you, and with what love! Is it not unseemly that I learn only yesterday that Fr. C[ourtès] plans to do some kind of novel, and that I learn of it by chance from someone other than himself. If the plan is such that I have been told about, he can dispense himself from writing it, for I will tear it up with my own hands. Oh! </w:t>
      </w:r>
      <w:proofErr w:type="gramStart"/>
      <w:r>
        <w:rPr>
          <w:color w:val="000000"/>
        </w:rPr>
        <w:t>how</w:t>
      </w:r>
      <w:proofErr w:type="gramEnd"/>
      <w:r>
        <w:rPr>
          <w:color w:val="000000"/>
        </w:rPr>
        <w:t xml:space="preserve"> far you are from the perfection of your state! It is hard for me to have to remind you of what you owe to your superior in regard to being communicative with him, while my heart had always persuaded me that when it comes to showing confidence, I had every right independently of this title, indeed unlimited rights extending to everything. It was so perhaps in your first youth; but today, now that you are authors, it is no longer so. On the contrary, were I to believe a certain indiscreet person who perhaps has misunderstood you, you have set yourselves up in judgement on your </w:t>
      </w:r>
      <w:proofErr w:type="gramStart"/>
      <w:r>
        <w:rPr>
          <w:color w:val="000000"/>
        </w:rPr>
        <w:t>father ....</w:t>
      </w:r>
      <w:proofErr w:type="gramEnd"/>
    </w:p>
    <w:p w:rsidR="00B85C22" w:rsidRDefault="00B85C22">
      <w:pPr>
        <w:pStyle w:val="4Textofwritings"/>
        <w:rPr>
          <w:color w:val="000000"/>
        </w:rPr>
      </w:pPr>
    </w:p>
    <w:p w:rsidR="00B85C22" w:rsidRDefault="00B85C22">
      <w:pPr>
        <w:pStyle w:val="4Textofwritings"/>
        <w:rPr>
          <w:color w:val="000000"/>
        </w:rPr>
      </w:pPr>
    </w:p>
    <w:p w:rsidR="00B85C22" w:rsidRDefault="00B85C22">
      <w:pPr>
        <w:pStyle w:val="1aTitleofwriting"/>
      </w:pPr>
      <w:proofErr w:type="gramStart"/>
      <w:r>
        <w:t xml:space="preserve">To Fr. Honorat at </w:t>
      </w:r>
      <w:smartTag w:uri="urn:schemas-microsoft-com:office:smarttags" w:element="place">
        <w:smartTag w:uri="urn:schemas-microsoft-com:office:smarttags" w:element="City">
          <w:r>
            <w:t>Nimes</w:t>
          </w:r>
        </w:smartTag>
      </w:smartTag>
      <w:r w:rsidR="0098376C">
        <w:t>.</w:t>
      </w:r>
      <w:proofErr w:type="gramEnd"/>
      <w:r w:rsidR="0098376C">
        <w:rPr>
          <w:rStyle w:val="FootnoteReference"/>
        </w:rPr>
        <w:footnoteReference w:id="60"/>
      </w:r>
    </w:p>
    <w:p w:rsidR="00B85C22" w:rsidRDefault="00B85C22">
      <w:pPr>
        <w:pStyle w:val="1bOblateWritingsno"/>
      </w:pPr>
      <w:r>
        <w:t>286</w:t>
      </w:r>
      <w:proofErr w:type="gramStart"/>
      <w:r>
        <w:t>:VII</w:t>
      </w:r>
      <w:proofErr w:type="gramEnd"/>
      <w:r>
        <w:t xml:space="preserve"> in Oblate Writings</w:t>
      </w:r>
    </w:p>
    <w:p w:rsidR="00B85C22" w:rsidRDefault="00B85C22">
      <w:pPr>
        <w:pStyle w:val="4Textofwritings"/>
        <w:rPr>
          <w:i/>
          <w:iCs/>
          <w:color w:val="000000"/>
        </w:rPr>
      </w:pPr>
    </w:p>
    <w:p w:rsidR="00B85C22" w:rsidRDefault="00B85C22">
      <w:pPr>
        <w:pStyle w:val="2Summaryofcontents"/>
      </w:pPr>
      <w:proofErr w:type="gramStart"/>
      <w:r>
        <w:t>Is reproached for proceeding to Aix without permission.</w:t>
      </w:r>
      <w:proofErr w:type="gramEnd"/>
    </w:p>
    <w:p w:rsidR="00B85C22" w:rsidRDefault="00B85C22">
      <w:pPr>
        <w:pStyle w:val="4Textofwritings"/>
        <w:rPr>
          <w:color w:val="000000"/>
        </w:rPr>
      </w:pPr>
    </w:p>
    <w:p w:rsidR="00B85C22" w:rsidRDefault="00B85C22">
      <w:pPr>
        <w:pStyle w:val="3aRecipient"/>
      </w:pPr>
      <w:r>
        <w:t>Honorat</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October 6, 1827.</w:t>
      </w:r>
    </w:p>
    <w:p w:rsidR="00B85C22" w:rsidRDefault="00B85C22">
      <w:pPr>
        <w:pStyle w:val="4Textofwritings"/>
        <w:rPr>
          <w:color w:val="000000"/>
        </w:rPr>
      </w:pPr>
    </w:p>
    <w:p w:rsidR="00B85C22" w:rsidRDefault="00B85C22">
      <w:pPr>
        <w:pStyle w:val="4Textofwritings"/>
        <w:rPr>
          <w:color w:val="000000"/>
        </w:rPr>
      </w:pPr>
      <w:r>
        <w:rPr>
          <w:color w:val="000000"/>
        </w:rPr>
        <w:t xml:space="preserve">Fr. M[oreau] will perhaps lament to you somewhat at your having recalled him from his mission, and if you were not so afflicted, I could not refrain from reproaching you. I must however speak to you for your guidance. If, according as the Rule prescribes, you had not quit your post, you would not have been obliged to recall Fr. Moreau. He then could have been able to finish the entire population of Montdardier and give the fourth retreat elsewhere that he had promised besides. When it is a question of saving souls, the matter is delicate, and before taking a decision, we must weigh and reweigh the motives that must influence us. To tell the truth, for thanks </w:t>
      </w:r>
      <w:proofErr w:type="gramStart"/>
      <w:r>
        <w:rPr>
          <w:color w:val="000000"/>
        </w:rPr>
        <w:t>be</w:t>
      </w:r>
      <w:proofErr w:type="gramEnd"/>
      <w:r>
        <w:rPr>
          <w:color w:val="000000"/>
        </w:rPr>
        <w:t xml:space="preserve"> to God, and I willingly give you this credit, you are capable of hearing the truth whole and entire without anyone having to resort to the mollycoddling that </w:t>
      </w:r>
      <w:r>
        <w:rPr>
          <w:color w:val="000000"/>
        </w:rPr>
        <w:lastRenderedPageBreak/>
        <w:t xml:space="preserve">insults a soul like yours. Eh bien! </w:t>
      </w:r>
      <w:proofErr w:type="gramStart"/>
      <w:r>
        <w:rPr>
          <w:color w:val="000000"/>
        </w:rPr>
        <w:t>my</w:t>
      </w:r>
      <w:proofErr w:type="gramEnd"/>
      <w:r>
        <w:rPr>
          <w:color w:val="000000"/>
        </w:rPr>
        <w:t xml:space="preserve"> formal intention, one I had even expressed in writing to Fr. Courtès, was that you do not come to Aix. What I had read a few days before in the life of the blessed Liguori encouraged me to take this resolution. Now the thing is done, let us speak no more of it.</w:t>
      </w:r>
    </w:p>
    <w:p w:rsidR="00B85C22" w:rsidRDefault="00B85C22">
      <w:pPr>
        <w:pStyle w:val="4Textofwritings"/>
        <w:rPr>
          <w:color w:val="000000"/>
        </w:rPr>
      </w:pPr>
    </w:p>
    <w:p w:rsidR="00B85C22" w:rsidRDefault="00B85C22">
      <w:pPr>
        <w:pStyle w:val="4Textofwritings"/>
        <w:rPr>
          <w:color w:val="000000"/>
        </w:rPr>
      </w:pPr>
      <w:r>
        <w:rPr>
          <w:color w:val="000000"/>
        </w:rPr>
        <w:t xml:space="preserve">... Aligning </w:t>
      </w:r>
      <w:proofErr w:type="gramStart"/>
      <w:r>
        <w:rPr>
          <w:color w:val="000000"/>
        </w:rPr>
        <w:t>yourself</w:t>
      </w:r>
      <w:proofErr w:type="gramEnd"/>
      <w:r>
        <w:rPr>
          <w:color w:val="000000"/>
        </w:rPr>
        <w:t xml:space="preserve"> in all things with docility and faith with the spirit of our holy Rules, thanks to which we ought to arrive in heaven, after having served God and the Church on earth. Adieu! I embrace you with all my heart.</w:t>
      </w:r>
    </w:p>
    <w:p w:rsidR="00B85C22" w:rsidRDefault="00B85C22">
      <w:pPr>
        <w:pStyle w:val="4Textofwritings"/>
        <w:rPr>
          <w:color w:val="000000"/>
        </w:rPr>
      </w:pPr>
    </w:p>
    <w:p w:rsidR="00B85C22" w:rsidRDefault="00B85C22">
      <w:pPr>
        <w:pStyle w:val="4Textofwritings"/>
        <w:rPr>
          <w:color w:val="000000"/>
        </w:rPr>
      </w:pPr>
    </w:p>
    <w:p w:rsidR="00B85C22" w:rsidRDefault="00B85C22">
      <w:pPr>
        <w:pStyle w:val="1aTitleofwriting"/>
        <w:rPr>
          <w:sz w:val="12"/>
          <w:szCs w:val="12"/>
        </w:rPr>
      </w:pPr>
      <w:r>
        <w:t>To Fr. Courtès</w:t>
      </w:r>
      <w:r w:rsidR="0098376C">
        <w:rPr>
          <w:rStyle w:val="FootnoteReference"/>
        </w:rPr>
        <w:footnoteReference w:id="61"/>
      </w:r>
    </w:p>
    <w:p w:rsidR="00B85C22" w:rsidRDefault="00B85C22">
      <w:pPr>
        <w:pStyle w:val="1bOblateWritingsno"/>
        <w:rPr>
          <w:sz w:val="24"/>
        </w:rPr>
      </w:pPr>
      <w:r>
        <w:t>287</w:t>
      </w:r>
      <w:proofErr w:type="gramStart"/>
      <w:r>
        <w:t>:VII</w:t>
      </w:r>
      <w:proofErr w:type="gramEnd"/>
      <w:r>
        <w:t xml:space="preserve"> in Oblate Writings</w:t>
      </w:r>
    </w:p>
    <w:p w:rsidR="00B85C22" w:rsidRDefault="00B85C22">
      <w:pPr>
        <w:pStyle w:val="4Textofwritings"/>
        <w:rPr>
          <w:color w:val="000000"/>
          <w:szCs w:val="12"/>
        </w:rPr>
      </w:pPr>
    </w:p>
    <w:p w:rsidR="00B85C22" w:rsidRDefault="00B85C22">
      <w:pPr>
        <w:pStyle w:val="2Summaryofcontents"/>
      </w:pPr>
      <w:r>
        <w:t xml:space="preserve">Let each Father write down his souvenirs about the beginnings of the Society. </w:t>
      </w:r>
      <w:proofErr w:type="gramStart"/>
      <w:r>
        <w:t xml:space="preserve">Visit of Arch. Bausset-Roquefort to </w:t>
      </w:r>
      <w:smartTag w:uri="urn:schemas-microsoft-com:office:smarttags" w:element="place">
        <w:smartTag w:uri="urn:schemas-microsoft-com:office:smarttags" w:element="City">
          <w:r>
            <w:t>Marseilles</w:t>
          </w:r>
        </w:smartTag>
      </w:smartTag>
      <w:r>
        <w:t>.</w:t>
      </w:r>
      <w:proofErr w:type="gramEnd"/>
    </w:p>
    <w:p w:rsidR="00B85C22" w:rsidRDefault="00B85C22">
      <w:pPr>
        <w:pStyle w:val="4Textofwritings"/>
        <w:rPr>
          <w:color w:val="000000"/>
        </w:rPr>
      </w:pPr>
    </w:p>
    <w:p w:rsidR="00B85C22" w:rsidRDefault="00B85C22">
      <w:pPr>
        <w:pStyle w:val="3aRecipient"/>
      </w:pPr>
      <w:r>
        <w:t>Courtès</w:t>
      </w:r>
    </w:p>
    <w:p w:rsidR="00B85C22" w:rsidRDefault="00B85C22">
      <w:pPr>
        <w:pStyle w:val="3aPlaceofwriting"/>
      </w:pPr>
      <w:r>
        <w:t>[</w:t>
      </w:r>
      <w:smartTag w:uri="urn:schemas-microsoft-com:office:smarttags" w:element="place">
        <w:smartTag w:uri="urn:schemas-microsoft-com:office:smarttags" w:element="City">
          <w:r>
            <w:t>Marseilles</w:t>
          </w:r>
        </w:smartTag>
      </w:smartTag>
      <w:r>
        <w:t xml:space="preserve">] </w:t>
      </w:r>
    </w:p>
    <w:p w:rsidR="00B85C22" w:rsidRDefault="00B85C22">
      <w:pPr>
        <w:pStyle w:val="3bDate"/>
      </w:pPr>
      <w:r>
        <w:t>November 27, 1827.</w:t>
      </w:r>
    </w:p>
    <w:p w:rsidR="00B85C22" w:rsidRDefault="00B85C22">
      <w:pPr>
        <w:pStyle w:val="4Textofwritings"/>
        <w:rPr>
          <w:color w:val="000000"/>
        </w:rPr>
      </w:pPr>
    </w:p>
    <w:p w:rsidR="00B85C22" w:rsidRDefault="00B85C22">
      <w:pPr>
        <w:pStyle w:val="4Textofwritings"/>
        <w:rPr>
          <w:color w:val="000000"/>
        </w:rPr>
      </w:pPr>
    </w:p>
    <w:p w:rsidR="00B85C22" w:rsidRDefault="00B85C22">
      <w:pPr>
        <w:pStyle w:val="4Textofwritings"/>
        <w:rPr>
          <w:color w:val="000000"/>
        </w:rPr>
      </w:pPr>
      <w:r>
        <w:rPr>
          <w:color w:val="000000"/>
        </w:rPr>
        <w:t>I reiterate the precept that all employ at least an hour each week to put in writing everything you have done since you have been in the Society and all that you remember of what has been achieved in your time, or even before by others. The events, the vicissitudes, the consolations, the persecutions, the griefs, apostasies, all in a word without omitting anything, making as you go portraits of the different person-ages, friends or enemies, who have played a part in our affairs. Each will hand over to me this work which will be done on separate sheets, numbered and with half a margin; no excuse for exempting oneself from this work.</w:t>
      </w:r>
    </w:p>
    <w:p w:rsidR="00B85C22" w:rsidRDefault="00B85C22">
      <w:pPr>
        <w:pStyle w:val="4Textofwritings"/>
        <w:rPr>
          <w:color w:val="000000"/>
        </w:rPr>
      </w:pPr>
    </w:p>
    <w:p w:rsidR="00B85C22" w:rsidRDefault="00B85C22">
      <w:pPr>
        <w:pStyle w:val="4Textofwritings"/>
        <w:rPr>
          <w:color w:val="000000"/>
        </w:rPr>
      </w:pPr>
      <w:r>
        <w:rPr>
          <w:color w:val="000000"/>
        </w:rPr>
        <w:t>...M. de R[obineau]</w:t>
      </w:r>
      <w:r w:rsidR="0098376C">
        <w:rPr>
          <w:rStyle w:val="FootnoteReference"/>
          <w:color w:val="000000"/>
        </w:rPr>
        <w:footnoteReference w:id="62"/>
      </w:r>
      <w:r>
        <w:rPr>
          <w:color w:val="000000"/>
        </w:rPr>
        <w:t xml:space="preserve"> can well ask the Archbishop if I looked after him with minute care; I abandoned everything to serve him at the altar and was assiduous in paying court to him, for I have no more remembrance than I have resentment.</w:t>
      </w:r>
    </w:p>
    <w:p w:rsidR="00B85C22" w:rsidRDefault="00B85C22">
      <w:pPr>
        <w:pStyle w:val="4Textofwritings"/>
        <w:rPr>
          <w:color w:val="000000"/>
        </w:rPr>
      </w:pPr>
    </w:p>
    <w:p w:rsidR="00B85C22" w:rsidRDefault="00B85C22">
      <w:pPr>
        <w:pStyle w:val="4Textofwritings"/>
        <w:rPr>
          <w:color w:val="000000"/>
        </w:rPr>
      </w:pPr>
    </w:p>
    <w:p w:rsidR="00B85C22" w:rsidRDefault="00B85C22">
      <w:pPr>
        <w:pStyle w:val="1aTitleofwriting"/>
      </w:pPr>
      <w:proofErr w:type="gramStart"/>
      <w:r>
        <w:t xml:space="preserve">To Fr. Honorat at </w:t>
      </w:r>
      <w:smartTag w:uri="urn:schemas-microsoft-com:office:smarttags" w:element="place">
        <w:smartTag w:uri="urn:schemas-microsoft-com:office:smarttags" w:element="City">
          <w:r>
            <w:t>Nimes</w:t>
          </w:r>
        </w:smartTag>
      </w:smartTag>
      <w:r w:rsidR="0098376C">
        <w:t>.</w:t>
      </w:r>
      <w:proofErr w:type="gramEnd"/>
      <w:r w:rsidR="0098376C">
        <w:rPr>
          <w:rStyle w:val="FootnoteReference"/>
        </w:rPr>
        <w:footnoteReference w:id="63"/>
      </w:r>
    </w:p>
    <w:p w:rsidR="00B85C22" w:rsidRDefault="00B85C22">
      <w:pPr>
        <w:pStyle w:val="1bOblateWritingsno"/>
      </w:pPr>
      <w:r>
        <w:t>288</w:t>
      </w:r>
      <w:proofErr w:type="gramStart"/>
      <w:r>
        <w:t>:VII</w:t>
      </w:r>
      <w:proofErr w:type="gramEnd"/>
      <w:r>
        <w:t xml:space="preserve"> in Oblate Writings</w:t>
      </w:r>
    </w:p>
    <w:p w:rsidR="00B85C22" w:rsidRDefault="00B85C22">
      <w:pPr>
        <w:pStyle w:val="4Textofwritings"/>
        <w:rPr>
          <w:color w:val="000000"/>
        </w:rPr>
      </w:pPr>
    </w:p>
    <w:p w:rsidR="00B85C22" w:rsidRDefault="00B85C22">
      <w:pPr>
        <w:pStyle w:val="2Summaryofcontents"/>
      </w:pPr>
      <w:r>
        <w:t>Thanks Fr. Honorat for the account that he has given of the missions preached. Woes of Fr. de Mazenod who does not like being Vicar General</w:t>
      </w:r>
    </w:p>
    <w:p w:rsidR="00B85C22" w:rsidRDefault="00B85C22">
      <w:pPr>
        <w:pStyle w:val="4Textofwritings"/>
        <w:rPr>
          <w:color w:val="000000"/>
        </w:rPr>
      </w:pPr>
    </w:p>
    <w:p w:rsidR="00B85C22" w:rsidRDefault="00B85C22">
      <w:pPr>
        <w:pStyle w:val="3aRecipient"/>
      </w:pPr>
      <w:r>
        <w:t>Honorat</w:t>
      </w:r>
    </w:p>
    <w:p w:rsidR="00B85C22" w:rsidRDefault="00B85C22">
      <w:pPr>
        <w:pStyle w:val="3aPlaceofwriting"/>
      </w:pPr>
      <w:r>
        <w:t>[</w:t>
      </w:r>
      <w:smartTag w:uri="urn:schemas-microsoft-com:office:smarttags" w:element="City">
        <w:smartTag w:uri="urn:schemas-microsoft-com:office:smarttags" w:element="place">
          <w:r>
            <w:t>Marseilles</w:t>
          </w:r>
        </w:smartTag>
      </w:smartTag>
      <w:r>
        <w:t xml:space="preserve">] </w:t>
      </w:r>
    </w:p>
    <w:p w:rsidR="00B85C22" w:rsidRDefault="00B85C22">
      <w:pPr>
        <w:pStyle w:val="3bDate"/>
      </w:pPr>
      <w:r>
        <w:t>December 12, 1827.</w:t>
      </w:r>
    </w:p>
    <w:p w:rsidR="00B85C22" w:rsidRDefault="00B85C22">
      <w:pPr>
        <w:pStyle w:val="4Textofwritings"/>
        <w:rPr>
          <w:color w:val="000000"/>
        </w:rPr>
      </w:pPr>
    </w:p>
    <w:p w:rsidR="00B85C22" w:rsidRDefault="00B85C22">
      <w:pPr>
        <w:pStyle w:val="4Textofwritings"/>
        <w:rPr>
          <w:color w:val="000000"/>
        </w:rPr>
      </w:pPr>
      <w:r>
        <w:rPr>
          <w:color w:val="000000"/>
        </w:rPr>
        <w:t xml:space="preserve">... All that you add completes the tableau of these fine missions and increases my gratitude. If only I could take a more direct part in them! But my sins keep me in </w:t>
      </w:r>
      <w:r>
        <w:rPr>
          <w:color w:val="000000"/>
        </w:rPr>
        <w:lastRenderedPageBreak/>
        <w:t>the servitude of an infinity of other occupations of which none is to my liking; no, there is not a single task throughout the day which is pleasant to me and which I do not offer to God with a sort of bitterness in expiation of my sins, so burdensome are they all and hard to accomplish. What subjects of woe! What anxieties that ceaselessly recur! I am sometimes sick to death of them and have no one to console me.</w:t>
      </w:r>
    </w:p>
    <w:p w:rsidR="00B85C22" w:rsidRDefault="00B85C22">
      <w:pPr>
        <w:pStyle w:val="4Textofwritings"/>
        <w:rPr>
          <w:color w:val="000000"/>
        </w:rPr>
      </w:pPr>
    </w:p>
    <w:p w:rsidR="0098376C" w:rsidRDefault="0098376C">
      <w:pPr>
        <w:pStyle w:val="4Textofwritings"/>
        <w:rPr>
          <w:color w:val="000000"/>
        </w:rPr>
      </w:pPr>
    </w:p>
    <w:sectPr w:rsidR="0098376C">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D47" w:rsidRDefault="00DA4D47">
      <w:r>
        <w:separator/>
      </w:r>
    </w:p>
  </w:endnote>
  <w:endnote w:type="continuationSeparator" w:id="0">
    <w:p w:rsidR="00DA4D47" w:rsidRDefault="00DA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D47" w:rsidRDefault="00DA4D47">
      <w:r>
        <w:separator/>
      </w:r>
    </w:p>
  </w:footnote>
  <w:footnote w:type="continuationSeparator" w:id="0">
    <w:p w:rsidR="00DA4D47" w:rsidRDefault="00DA4D47">
      <w:r>
        <w:continuationSeparator/>
      </w:r>
    </w:p>
  </w:footnote>
  <w:footnote w:id="1">
    <w:p w:rsidR="00DF7B6F" w:rsidRPr="00C244F1" w:rsidRDefault="00DF7B6F" w:rsidP="00C244F1">
      <w:pPr>
        <w:pStyle w:val="FootnoteText"/>
        <w:rPr>
          <w:lang w:val="it-IT"/>
        </w:rPr>
      </w:pPr>
      <w:r>
        <w:rPr>
          <w:rStyle w:val="FootnoteReference"/>
        </w:rPr>
        <w:footnoteRef/>
      </w:r>
      <w:r w:rsidRPr="00C244F1">
        <w:rPr>
          <w:lang w:val="it-IT"/>
        </w:rPr>
        <w:t xml:space="preserve"> </w:t>
      </w:r>
      <w:r>
        <w:rPr>
          <w:lang w:val="it-IT"/>
        </w:rPr>
        <w:t xml:space="preserve">YENVEUX, VI, </w:t>
      </w:r>
      <w:proofErr w:type="gramStart"/>
      <w:r>
        <w:rPr>
          <w:lang w:val="it-IT"/>
        </w:rPr>
        <w:t>99</w:t>
      </w:r>
      <w:proofErr w:type="gramEnd"/>
      <w:r>
        <w:rPr>
          <w:lang w:val="it-IT"/>
        </w:rPr>
        <w:t>; REY, I, 42 I.</w:t>
      </w:r>
    </w:p>
  </w:footnote>
  <w:footnote w:id="2">
    <w:p w:rsidR="00DF7B6F" w:rsidRDefault="00DF7B6F">
      <w:pPr>
        <w:pStyle w:val="FootnoteText"/>
      </w:pPr>
      <w:r>
        <w:rPr>
          <w:rStyle w:val="FootnoteReference"/>
        </w:rPr>
        <w:footnoteRef/>
      </w:r>
      <w:r>
        <w:t xml:space="preserve"> </w:t>
      </w:r>
      <w:r w:rsidRPr="00C244F1">
        <w:t xml:space="preserve">REY (I, 421) puts these three lines under the date of January 25 and does not indicate to whom they are addressed. It could well have been Fr. Courtès. It was in the month of January, 1827, that the scholastics of Aix went to join the novices already transferred to </w:t>
      </w:r>
      <w:smartTag w:uri="urn:schemas-microsoft-com:office:smarttags" w:element="place">
        <w:smartTag w:uri="urn:schemas-microsoft-com:office:smarttags" w:element="City">
          <w:r w:rsidRPr="00C244F1">
            <w:t>Marseilles</w:t>
          </w:r>
        </w:smartTag>
      </w:smartTag>
      <w:r w:rsidRPr="00C244F1">
        <w:t xml:space="preserve"> some time before, under the direction of Fr. Guibert. Rey writes that the house of </w:t>
      </w:r>
      <w:r>
        <w:t xml:space="preserve">the </w:t>
      </w:r>
      <w:r w:rsidRPr="00C244F1">
        <w:t>Calva</w:t>
      </w:r>
      <w:r>
        <w:t>i</w:t>
      </w:r>
      <w:r w:rsidRPr="00C244F1">
        <w:t>r</w:t>
      </w:r>
      <w:r>
        <w:t>e</w:t>
      </w:r>
      <w:r w:rsidRPr="00C244F1">
        <w:t xml:space="preserve"> then contained twelve priests, five scholastics and eleven novices.</w:t>
      </w:r>
    </w:p>
  </w:footnote>
  <w:footnote w:id="3">
    <w:p w:rsidR="00DF7B6F" w:rsidRDefault="00DF7B6F">
      <w:pPr>
        <w:pStyle w:val="FootnoteText"/>
      </w:pPr>
      <w:r>
        <w:rPr>
          <w:rStyle w:val="FootnoteReference"/>
        </w:rPr>
        <w:footnoteRef/>
      </w:r>
      <w:r>
        <w:t xml:space="preserve"> </w:t>
      </w:r>
      <w:proofErr w:type="gramStart"/>
      <w:r w:rsidRPr="00C244F1">
        <w:rPr>
          <w:i/>
          <w:iCs/>
        </w:rPr>
        <w:t xml:space="preserve">Missions .O.M.I, </w:t>
      </w:r>
      <w:r w:rsidRPr="00C244F1">
        <w:t>1897, p. 363.</w:t>
      </w:r>
      <w:proofErr w:type="gramEnd"/>
      <w:r w:rsidRPr="00C244F1">
        <w:t xml:space="preserve"> According to Fr. G. Simonin, Bishop Arbaud had written to the Founder on January 22 to complain especially about Fr. Touche. Fr. de Mazenod replied that the Oblates followed the moral teaching of the Blessed Alphonse de Liguori. In September, he wrote once more to the Prelate, this time not to defend himself but to attack: “In my presence and when speaking to me, you are full of goodness and, when you write to me, one would say your inkwell is sour…” </w:t>
      </w:r>
      <w:proofErr w:type="gramStart"/>
      <w:r w:rsidRPr="00C244F1">
        <w:rPr>
          <w:i/>
          <w:iCs/>
        </w:rPr>
        <w:t xml:space="preserve">Ibid. </w:t>
      </w:r>
      <w:r w:rsidRPr="00C244F1">
        <w:t>p. 364.</w:t>
      </w:r>
      <w:proofErr w:type="gramEnd"/>
    </w:p>
  </w:footnote>
  <w:footnote w:id="4">
    <w:p w:rsidR="00DF7B6F" w:rsidRPr="00D73420" w:rsidRDefault="00DF7B6F" w:rsidP="00C244F1">
      <w:pPr>
        <w:pStyle w:val="FootnoteText"/>
        <w:rPr>
          <w:lang w:val="fr-FR"/>
        </w:rPr>
      </w:pPr>
      <w:r>
        <w:rPr>
          <w:rStyle w:val="FootnoteReference"/>
        </w:rPr>
        <w:footnoteRef/>
      </w:r>
      <w:r w:rsidRPr="00C244F1">
        <w:rPr>
          <w:lang w:val="fr-FR"/>
        </w:rPr>
        <w:t xml:space="preserve"> YENVEUX, IV, 78; VIII, 94; REY, I, 4</w:t>
      </w:r>
      <w:r>
        <w:rPr>
          <w:lang w:val="fr-FR"/>
        </w:rPr>
        <w:t>23.</w:t>
      </w:r>
    </w:p>
  </w:footnote>
  <w:footnote w:id="5">
    <w:p w:rsidR="00DF7B6F" w:rsidRDefault="00DF7B6F">
      <w:pPr>
        <w:pStyle w:val="FootnoteText"/>
      </w:pPr>
      <w:r>
        <w:rPr>
          <w:rStyle w:val="FootnoteReference"/>
        </w:rPr>
        <w:footnoteRef/>
      </w:r>
      <w:r>
        <w:t xml:space="preserve"> </w:t>
      </w:r>
      <w:r w:rsidRPr="00C244F1">
        <w:t>John 11, 3: “Lord, he whom you love is ill”.</w:t>
      </w:r>
    </w:p>
  </w:footnote>
  <w:footnote w:id="6">
    <w:p w:rsidR="00DF7B6F" w:rsidRDefault="00DF7B6F">
      <w:pPr>
        <w:pStyle w:val="FootnoteText"/>
      </w:pPr>
      <w:r>
        <w:rPr>
          <w:rStyle w:val="FootnoteReference"/>
        </w:rPr>
        <w:footnoteRef/>
      </w:r>
      <w:r>
        <w:t xml:space="preserve"> </w:t>
      </w:r>
      <w:r w:rsidRPr="00166587">
        <w:t xml:space="preserve">YENVEUX, V, 176. Yenveux writes at the beginning of this excerpt: “To Fr. Courtès, February 16, 1827, p. 144, the last four lines; p. 145, the first two lines”. These are excerpts taken from a register no longer extant. This text poses several problems. First, according to YENVEUX (IV, 78), the letter to Fr. Courtès of February 16 finishes on page 144 of the register above mentioned. Then there is no explanation why the Founder would have written: “I was not worried about </w:t>
      </w:r>
      <w:r w:rsidRPr="00166587">
        <w:rPr>
          <w:i/>
          <w:iCs/>
        </w:rPr>
        <w:t xml:space="preserve">your </w:t>
      </w:r>
      <w:r w:rsidRPr="00166587">
        <w:t xml:space="preserve">health </w:t>
      </w:r>
      <w:proofErr w:type="gramStart"/>
      <w:r w:rsidRPr="00166587">
        <w:t>. .</w:t>
      </w:r>
      <w:proofErr w:type="gramEnd"/>
      <w:r w:rsidRPr="00166587">
        <w:t xml:space="preserve"> “. Nowhere in the Oblate </w:t>
      </w:r>
      <w:proofErr w:type="gramStart"/>
      <w:r w:rsidRPr="00166587">
        <w:t>writings is</w:t>
      </w:r>
      <w:proofErr w:type="gramEnd"/>
      <w:r w:rsidRPr="00166587">
        <w:t xml:space="preserve"> there mention of a grave illness of Fr. Courtès at the beginning of the year 1827. It seems therefore more probable that Fr. Yenveux may have written, by distraction, Courtès instead of Suzanne to whom the Founder would have written on February 16 this letter copied in the register after that of Fr. Courtès. The expression “I was not worried about </w:t>
      </w:r>
      <w:r w:rsidRPr="00166587">
        <w:rPr>
          <w:i/>
          <w:iCs/>
        </w:rPr>
        <w:t xml:space="preserve">your </w:t>
      </w:r>
      <w:r w:rsidRPr="00166587">
        <w:t xml:space="preserve">health” is then easy to explain. One must however suppose that Fr. Suzanne was at Aix at the beginning of the month, and this is not certain. It is evident from the letters of 1826, that Fr. Suzanne fell ill in June 1826. Although not recovered, he remained superior of the community at </w:t>
      </w:r>
      <w:r>
        <w:t>Calvaire</w:t>
      </w:r>
      <w:r w:rsidRPr="00166587">
        <w:t xml:space="preserve">. In January, 1827, it seems (REY, I, 421) that the Founder, displeased with the lack of regularity of the community, humiliated Suzanne by removing him from his post right in the middle of a Chapter of Faults. He was probably then sent to Aix where he would have stayed before accompanying Fr. Tempier to </w:t>
      </w:r>
      <w:smartTag w:uri="urn:schemas-microsoft-com:office:smarttags" w:element="City">
        <w:r w:rsidRPr="00166587">
          <w:t>Nimes</w:t>
        </w:r>
      </w:smartTag>
      <w:r w:rsidRPr="00166587">
        <w:t xml:space="preserve"> from the 8th to the 14th of February (Fr. Rey however says that they left from </w:t>
      </w:r>
      <w:smartTag w:uri="urn:schemas-microsoft-com:office:smarttags" w:element="place">
        <w:smartTag w:uri="urn:schemas-microsoft-com:office:smarttags" w:element="City">
          <w:r w:rsidRPr="00166587">
            <w:t>Marseilles</w:t>
          </w:r>
        </w:smartTag>
      </w:smartTag>
      <w:r w:rsidRPr="00166587">
        <w:t xml:space="preserve">). It was on returning from </w:t>
      </w:r>
      <w:smartTag w:uri="urn:schemas-microsoft-com:office:smarttags" w:element="place">
        <w:smartTag w:uri="urn:schemas-microsoft-com:office:smarttags" w:element="City">
          <w:r w:rsidRPr="00166587">
            <w:t>Nimes</w:t>
          </w:r>
        </w:smartTag>
      </w:smartTag>
      <w:r w:rsidRPr="00166587">
        <w:t xml:space="preserve">, February </w:t>
      </w:r>
      <w:proofErr w:type="gramStart"/>
      <w:r w:rsidRPr="00166587">
        <w:t>14, that</w:t>
      </w:r>
      <w:proofErr w:type="gramEnd"/>
      <w:r w:rsidRPr="00166587">
        <w:t xml:space="preserve"> Suzanne began to vomit blood, during a brief stop at Aix. He was forced to remain there. Fr. Tempier returned immediately to </w:t>
      </w:r>
      <w:smartTag w:uri="urn:schemas-microsoft-com:office:smarttags" w:element="place">
        <w:smartTag w:uri="urn:schemas-microsoft-com:office:smarttags" w:element="City">
          <w:r w:rsidRPr="00166587">
            <w:t>Marseilles</w:t>
          </w:r>
        </w:smartTag>
      </w:smartTag>
      <w:r w:rsidRPr="00166587">
        <w:t xml:space="preserve"> to warn Fr. de Mazenod who came “immediately” (REY, I, 423) to see the sick man. After the Chapter of Faults of January, a certain malaise existed between the father and the beloved son. This would explain the end of the paragraph in which the Founder seems to wish to excuse </w:t>
      </w:r>
      <w:proofErr w:type="gramStart"/>
      <w:r w:rsidRPr="00166587">
        <w:t>himself</w:t>
      </w:r>
      <w:proofErr w:type="gramEnd"/>
      <w:r w:rsidRPr="00166587">
        <w:t xml:space="preserve"> for having sent Fr. Suzanne to </w:t>
      </w:r>
      <w:smartTag w:uri="urn:schemas-microsoft-com:office:smarttags" w:element="place">
        <w:smartTag w:uri="urn:schemas-microsoft-com:office:smarttags" w:element="City">
          <w:r w:rsidRPr="00166587">
            <w:t>Nimes</w:t>
          </w:r>
        </w:smartTag>
      </w:smartTag>
      <w:r w:rsidRPr="00166587">
        <w:t>. He explains why he had not written at the beginning of the month (Fr. Courtès or others gave him news each day) and why he had not come, as was his custom, to visit the community, the first Friday of the month. He no doubt had not had the time nor had he deemed it opportune to give an explanation on this latter point during his lightning visit of the 14th, immediately after the haemorrhage of Fr. Suzanne.</w:t>
      </w:r>
    </w:p>
  </w:footnote>
  <w:footnote w:id="7">
    <w:p w:rsidR="00DF7B6F" w:rsidRDefault="00DF7B6F" w:rsidP="009705AA">
      <w:pPr>
        <w:pStyle w:val="FootnoteText"/>
      </w:pPr>
      <w:r>
        <w:rPr>
          <w:rStyle w:val="FootnoteReference"/>
        </w:rPr>
        <w:footnoteRef/>
      </w:r>
      <w:r w:rsidRPr="009705AA">
        <w:rPr>
          <w:lang w:val="it-IT"/>
        </w:rPr>
        <w:t xml:space="preserve"> YENVEUX, III, 249; V, 258; VI, 137; REY, I, 424, 426. </w:t>
      </w:r>
      <w:r w:rsidRPr="009705AA">
        <w:t>Fr. Rey copies these same texts while dating them under March 12.</w:t>
      </w:r>
    </w:p>
  </w:footnote>
  <w:footnote w:id="8">
    <w:p w:rsidR="00DF7B6F" w:rsidRDefault="00DF7B6F" w:rsidP="009705AA">
      <w:pPr>
        <w:pStyle w:val="FootnoteText"/>
      </w:pPr>
      <w:r>
        <w:rPr>
          <w:rStyle w:val="FootnoteReference"/>
        </w:rPr>
        <w:footnoteRef/>
      </w:r>
      <w:r>
        <w:t xml:space="preserve"> </w:t>
      </w:r>
      <w:proofErr w:type="gramStart"/>
      <w:r w:rsidRPr="009705AA">
        <w:t xml:space="preserve">The King of </w:t>
      </w:r>
      <w:smartTag w:uri="urn:schemas-microsoft-com:office:smarttags" w:element="place">
        <w:r w:rsidRPr="009705AA">
          <w:t>Sardinia</w:t>
        </w:r>
      </w:smartTag>
      <w:r w:rsidRPr="009705AA">
        <w:t>.</w:t>
      </w:r>
      <w:proofErr w:type="gramEnd"/>
      <w:r w:rsidRPr="009705AA">
        <w:t xml:space="preserve"> Charles-</w:t>
      </w:r>
      <w:proofErr w:type="gramStart"/>
      <w:r w:rsidRPr="009705AA">
        <w:t>Felix,</w:t>
      </w:r>
      <w:proofErr w:type="gramEnd"/>
      <w:r w:rsidRPr="009705AA">
        <w:t xml:space="preserve"> had named Fr. de Mazenod knight of the religious and military Order of Saints Maurice and Lazarus in order to recompense him for his ministry on behalf of the Italians at </w:t>
      </w:r>
      <w:smartTag w:uri="urn:schemas-microsoft-com:office:smarttags" w:element="place">
        <w:smartTag w:uri="urn:schemas-microsoft-com:office:smarttags" w:element="City">
          <w:r w:rsidRPr="009705AA">
            <w:t>Marseilles</w:t>
          </w:r>
        </w:smartTag>
      </w:smartTag>
      <w:r w:rsidRPr="009705AA">
        <w:t xml:space="preserve">. In place of the honorary title, the Founder would have preferred to obtain permission to establish a house of missionaries at </w:t>
      </w:r>
      <w:smartTag w:uri="urn:schemas-microsoft-com:office:smarttags" w:element="place">
        <w:r w:rsidRPr="009705AA">
          <w:t>Piedmont</w:t>
        </w:r>
      </w:smartTag>
      <w:r w:rsidRPr="009705AA">
        <w:t>, but this was refused.</w:t>
      </w:r>
    </w:p>
  </w:footnote>
  <w:footnote w:id="9">
    <w:p w:rsidR="00DF7B6F" w:rsidRDefault="00DF7B6F">
      <w:pPr>
        <w:pStyle w:val="FootnoteText"/>
      </w:pPr>
      <w:r>
        <w:rPr>
          <w:rStyle w:val="FootnoteReference"/>
        </w:rPr>
        <w:footnoteRef/>
      </w:r>
      <w:r>
        <w:t xml:space="preserve"> </w:t>
      </w:r>
      <w:proofErr w:type="gramStart"/>
      <w:r w:rsidRPr="009705AA">
        <w:t>An allusion to the Lenten pastoral of 1827.</w:t>
      </w:r>
      <w:proofErr w:type="gramEnd"/>
      <w:r w:rsidRPr="009705AA">
        <w:t xml:space="preserve"> Abbé de la Bruyère, priest of the diocese of Viviers, preached at </w:t>
      </w:r>
      <w:smartTag w:uri="urn:schemas-microsoft-com:office:smarttags" w:element="place">
        <w:smartTag w:uri="urn:schemas-microsoft-com:office:smarttags" w:element="City">
          <w:r w:rsidRPr="009705AA">
            <w:t>Marseilles</w:t>
          </w:r>
        </w:smartTag>
      </w:smartTag>
      <w:r w:rsidRPr="009705AA">
        <w:t xml:space="preserve"> with much success until being interdicted by the Bishop. The latter had grave motives for acting in this manner, motives that he preferred not to make known in public. Many priests and lay people of </w:t>
      </w:r>
      <w:smartTag w:uri="urn:schemas-microsoft-com:office:smarttags" w:element="place">
        <w:smartTag w:uri="urn:schemas-microsoft-com:office:smarttags" w:element="City">
          <w:r w:rsidRPr="009705AA">
            <w:t>Marseilles</w:t>
          </w:r>
        </w:smartTag>
      </w:smartTag>
      <w:r w:rsidRPr="009705AA">
        <w:t xml:space="preserve"> spoke in defence of the Abbé. In his pastoral letter of February 11, Fortuné addressed serious reproaches to them: “. . . The duties of the faithful in regard to their Bishop, so clearly laid down in apostolic times, have just recently again been disregarded by some wayward men, to the great scandal of all our flock.......</w:t>
      </w:r>
      <w:proofErr w:type="gramStart"/>
      <w:r w:rsidRPr="009705AA">
        <w:t>”.</w:t>
      </w:r>
      <w:proofErr w:type="gramEnd"/>
      <w:r w:rsidRPr="009705AA">
        <w:t xml:space="preserve"> The civil authorities judged this public intervention to be too strong, all the more because no one was alluding any more to this affair. “The multiple errors [of the Bishop] although caused by the purest principles, estrange from him those who could support him in his episcopate and are an obstacle for the public servants” wrote the Procurator, General La Boulie, to the Minister. March 3, 1827. “Like myself, the Prefect [Villeneuve-Bargemont] groans over the mistakes of the good </w:t>
      </w:r>
      <w:proofErr w:type="gramStart"/>
      <w:r w:rsidRPr="009705AA">
        <w:t>Bishop ..</w:t>
      </w:r>
      <w:proofErr w:type="gramEnd"/>
      <w:r w:rsidRPr="009705AA">
        <w:t xml:space="preserve">”. </w:t>
      </w:r>
      <w:proofErr w:type="gramStart"/>
      <w:r w:rsidRPr="009705AA">
        <w:t xml:space="preserve">National Archives, </w:t>
      </w:r>
      <w:smartTag w:uri="urn:schemas-microsoft-com:office:smarttags" w:element="place">
        <w:smartTag w:uri="urn:schemas-microsoft-com:office:smarttags" w:element="City">
          <w:r w:rsidRPr="009705AA">
            <w:t>Paris</w:t>
          </w:r>
        </w:smartTag>
      </w:smartTag>
      <w:r w:rsidRPr="009705AA">
        <w:t>, BB 18 1294.</w:t>
      </w:r>
      <w:proofErr w:type="gramEnd"/>
    </w:p>
  </w:footnote>
  <w:footnote w:id="10">
    <w:p w:rsidR="00DF7B6F" w:rsidRDefault="00DF7B6F" w:rsidP="009705AA">
      <w:pPr>
        <w:pStyle w:val="FootnoteText"/>
      </w:pPr>
      <w:r>
        <w:rPr>
          <w:rStyle w:val="FootnoteReference"/>
        </w:rPr>
        <w:footnoteRef/>
      </w:r>
      <w:r>
        <w:t xml:space="preserve"> </w:t>
      </w:r>
      <w:proofErr w:type="gramStart"/>
      <w:r>
        <w:t>YENVEUX, II, 87; IV, 47</w:t>
      </w:r>
      <w:r w:rsidRPr="009705AA">
        <w:t>.</w:t>
      </w:r>
      <w:proofErr w:type="gramEnd"/>
    </w:p>
  </w:footnote>
  <w:footnote w:id="11">
    <w:p w:rsidR="00DF7B6F" w:rsidRDefault="00DF7B6F">
      <w:pPr>
        <w:pStyle w:val="FootnoteText"/>
      </w:pPr>
      <w:r>
        <w:rPr>
          <w:rStyle w:val="FootnoteReference"/>
        </w:rPr>
        <w:footnoteRef/>
      </w:r>
      <w:r>
        <w:t xml:space="preserve"> </w:t>
      </w:r>
      <w:r w:rsidRPr="009705AA">
        <w:t>Fr. YENVEUX (II, 87) does not indicate to whom this paragraph was addressed. It is probably part of the letter to Fr. Courtès written on the same day. The Founder excuses himself for not writing often; his last letter to Fr. Courtès was in fact on February 16. Fr. de Mazenod lived at the Calva</w:t>
      </w:r>
      <w:r>
        <w:t>i</w:t>
      </w:r>
      <w:r w:rsidRPr="009705AA">
        <w:t>r</w:t>
      </w:r>
      <w:r>
        <w:t>e</w:t>
      </w:r>
      <w:r w:rsidRPr="009705AA">
        <w:t>. He was even superior there after discharging Fr. Suzanne in the month of January. The latter resumed this post in the autumn</w:t>
      </w:r>
      <w:r>
        <w:t>.</w:t>
      </w:r>
    </w:p>
  </w:footnote>
  <w:footnote w:id="12">
    <w:p w:rsidR="00DF7B6F" w:rsidRDefault="00DF7B6F">
      <w:pPr>
        <w:pStyle w:val="FootnoteText"/>
      </w:pPr>
      <w:r>
        <w:rPr>
          <w:rStyle w:val="FootnoteReference"/>
        </w:rPr>
        <w:footnoteRef/>
      </w:r>
      <w:r>
        <w:t xml:space="preserve"> YENVEUX, I, 4*; V, 196</w:t>
      </w:r>
    </w:p>
  </w:footnote>
  <w:footnote w:id="13">
    <w:p w:rsidR="00DF7B6F" w:rsidRDefault="00DF7B6F" w:rsidP="008767A3">
      <w:pPr>
        <w:pStyle w:val="FootnoteText"/>
      </w:pPr>
      <w:r>
        <w:rPr>
          <w:rStyle w:val="FootnoteReference"/>
        </w:rPr>
        <w:footnoteRef/>
      </w:r>
      <w:r>
        <w:t xml:space="preserve"> </w:t>
      </w:r>
      <w:proofErr w:type="gramStart"/>
      <w:r w:rsidRPr="008767A3">
        <w:t>YENVEUX, I (printed) 168.</w:t>
      </w:r>
      <w:proofErr w:type="gramEnd"/>
      <w:r w:rsidRPr="008767A3">
        <w:t xml:space="preserve"> The Founder addressed the young Guibert as </w:t>
      </w:r>
      <w:r w:rsidRPr="008767A3">
        <w:rPr>
          <w:i/>
          <w:iCs/>
        </w:rPr>
        <w:t xml:space="preserve">vous </w:t>
      </w:r>
      <w:r w:rsidRPr="008767A3">
        <w:t xml:space="preserve">before his profession but as </w:t>
      </w:r>
      <w:r w:rsidRPr="008767A3">
        <w:rPr>
          <w:i/>
          <w:iCs/>
        </w:rPr>
        <w:t xml:space="preserve">tu </w:t>
      </w:r>
      <w:r w:rsidRPr="008767A3">
        <w:t>from 1823 to 1825-26. After that it seems to have reverted to</w:t>
      </w:r>
      <w:r w:rsidRPr="008767A3">
        <w:rPr>
          <w:i/>
          <w:iCs/>
        </w:rPr>
        <w:t xml:space="preserve"> vous </w:t>
      </w:r>
      <w:r w:rsidRPr="008767A3">
        <w:t xml:space="preserve">for several years; there is no exception in the excerpts made by different copyists of Yenveux. </w:t>
      </w:r>
      <w:proofErr w:type="gramStart"/>
      <w:r w:rsidRPr="008767A3">
        <w:t>In this letter.</w:t>
      </w:r>
      <w:proofErr w:type="gramEnd"/>
      <w:r w:rsidRPr="008767A3">
        <w:t xml:space="preserve"> </w:t>
      </w:r>
      <w:proofErr w:type="gramStart"/>
      <w:r w:rsidRPr="008767A3">
        <w:t>the</w:t>
      </w:r>
      <w:proofErr w:type="gramEnd"/>
      <w:r w:rsidRPr="008767A3">
        <w:t xml:space="preserve"> Founder addresses himself first to Fr. Guibert, but subsequently speaks of his collaborators: Fathers Mye, Jeancard, Albini a</w:t>
      </w:r>
      <w:r>
        <w:t>nd Brother Hermitte, subdeacon.</w:t>
      </w:r>
    </w:p>
  </w:footnote>
  <w:footnote w:id="14">
    <w:p w:rsidR="00DF7B6F" w:rsidRDefault="00DF7B6F">
      <w:pPr>
        <w:pStyle w:val="FootnoteText"/>
      </w:pPr>
      <w:r>
        <w:rPr>
          <w:rStyle w:val="FootnoteReference"/>
        </w:rPr>
        <w:footnoteRef/>
      </w:r>
      <w:r>
        <w:t xml:space="preserve"> </w:t>
      </w:r>
      <w:r w:rsidRPr="008767A3">
        <w:t>Fr. de Mazenod preached the Jubilee in the church of the Calvaire, cf. YENVEUX, I (printed), 228-229.</w:t>
      </w:r>
    </w:p>
  </w:footnote>
  <w:footnote w:id="15">
    <w:p w:rsidR="00DF7B6F" w:rsidRDefault="00DF7B6F" w:rsidP="00F15E4F">
      <w:pPr>
        <w:pStyle w:val="FootnoteText"/>
      </w:pPr>
      <w:r>
        <w:rPr>
          <w:rStyle w:val="FootnoteReference"/>
        </w:rPr>
        <w:footnoteRef/>
      </w:r>
      <w:r>
        <w:t xml:space="preserve"> </w:t>
      </w:r>
      <w:r w:rsidRPr="00F15E4F">
        <w:t>JEAN</w:t>
      </w:r>
      <w:r>
        <w:t>CARD, 385-386; REY, I, 423-424.</w:t>
      </w:r>
    </w:p>
  </w:footnote>
  <w:footnote w:id="16">
    <w:p w:rsidR="00DF7B6F" w:rsidRDefault="00DF7B6F" w:rsidP="00F15E4F">
      <w:pPr>
        <w:pStyle w:val="FootnoteText"/>
      </w:pPr>
      <w:r>
        <w:rPr>
          <w:rStyle w:val="FootnoteReference"/>
        </w:rPr>
        <w:footnoteRef/>
      </w:r>
      <w:r>
        <w:t xml:space="preserve"> </w:t>
      </w:r>
      <w:r w:rsidRPr="00F15E4F">
        <w:t xml:space="preserve">We omit the following excerpt cited by REY (I, 426) unaddressed and bearing the date of March 24. Rey speaks of the clergy of </w:t>
      </w:r>
      <w:smartTag w:uri="urn:schemas-microsoft-com:office:smarttags" w:element="place">
        <w:smartTag w:uri="urn:schemas-microsoft-com:office:smarttags" w:element="City">
          <w:r w:rsidRPr="00F15E4F">
            <w:t>Marseilles</w:t>
          </w:r>
        </w:smartTag>
      </w:smartTag>
      <w:r w:rsidRPr="00F15E4F">
        <w:t>. The Founder would therefore be alluding to the effort of the Bishop to eliminate the bad priests of the diocese: ‘We are pursuing our system of purification, two or three more expeditions at the most and all our whole countryside will be in good hands; also the Jubilee has done wonders everywhere; the accounts which our parish priests are giving us are splendid everybody is going to confession …”</w:t>
      </w:r>
    </w:p>
  </w:footnote>
  <w:footnote w:id="17">
    <w:p w:rsidR="00DF7B6F" w:rsidRDefault="00DF7B6F" w:rsidP="00F15E4F">
      <w:pPr>
        <w:pStyle w:val="FootnoteText"/>
      </w:pPr>
      <w:r>
        <w:rPr>
          <w:rStyle w:val="FootnoteReference"/>
        </w:rPr>
        <w:footnoteRef/>
      </w:r>
      <w:r>
        <w:t xml:space="preserve"> </w:t>
      </w:r>
      <w:r w:rsidRPr="00F15E4F">
        <w:t xml:space="preserve">Fr. REY (I, 424) writes: ‘your feast, </w:t>
      </w:r>
      <w:smartTag w:uri="urn:schemas-microsoft-com:office:smarttags" w:element="City">
        <w:smartTag w:uri="urn:schemas-microsoft-com:office:smarttags" w:element="place">
          <w:r w:rsidRPr="00F15E4F">
            <w:t>saint Joseph</w:t>
          </w:r>
        </w:smartTag>
      </w:smartTag>
      <w:r w:rsidRPr="00F15E4F">
        <w:t>”.</w:t>
      </w:r>
    </w:p>
  </w:footnote>
  <w:footnote w:id="18">
    <w:p w:rsidR="00DF7B6F" w:rsidRDefault="00DF7B6F">
      <w:pPr>
        <w:pStyle w:val="FootnoteText"/>
      </w:pPr>
      <w:r>
        <w:rPr>
          <w:rStyle w:val="FootnoteReference"/>
        </w:rPr>
        <w:footnoteRef/>
      </w:r>
      <w:r>
        <w:t xml:space="preserve"> </w:t>
      </w:r>
      <w:r w:rsidRPr="00F15E4F">
        <w:t xml:space="preserve">Fr. REY (I, 424) clearly writes: </w:t>
      </w:r>
      <w:r w:rsidRPr="00F15E4F">
        <w:rPr>
          <w:i/>
          <w:iCs/>
        </w:rPr>
        <w:t xml:space="preserve">pécheurs </w:t>
      </w:r>
      <w:r w:rsidRPr="00F15E4F">
        <w:t xml:space="preserve">(fishermen).The Calvaire was situated close to the </w:t>
      </w:r>
      <w:smartTag w:uri="urn:schemas-microsoft-com:office:smarttags" w:element="place">
        <w:smartTag w:uri="urn:schemas-microsoft-com:office:smarttags" w:element="PlaceType">
          <w:r w:rsidRPr="00F15E4F">
            <w:t>port</w:t>
          </w:r>
        </w:smartTag>
        <w:r w:rsidRPr="00F15E4F">
          <w:t xml:space="preserve"> of </w:t>
        </w:r>
        <w:smartTag w:uri="urn:schemas-microsoft-com:office:smarttags" w:element="PlaceName">
          <w:r w:rsidRPr="00F15E4F">
            <w:t>Marseilles</w:t>
          </w:r>
        </w:smartTag>
      </w:smartTag>
      <w:r w:rsidRPr="00F15E4F">
        <w:t>.</w:t>
      </w:r>
    </w:p>
  </w:footnote>
  <w:footnote w:id="19">
    <w:p w:rsidR="00DF7B6F" w:rsidRDefault="00DF7B6F">
      <w:pPr>
        <w:pStyle w:val="FootnoteText"/>
      </w:pPr>
      <w:r>
        <w:rPr>
          <w:rStyle w:val="FootnoteReference"/>
        </w:rPr>
        <w:footnoteRef/>
      </w:r>
      <w:r>
        <w:t xml:space="preserve"> JEANCARD, 386; REY, I, 458-459.</w:t>
      </w:r>
    </w:p>
  </w:footnote>
  <w:footnote w:id="20">
    <w:p w:rsidR="00DF7B6F" w:rsidRDefault="00DF7B6F">
      <w:pPr>
        <w:pStyle w:val="FootnoteText"/>
      </w:pPr>
      <w:r>
        <w:rPr>
          <w:rStyle w:val="FootnoteReference"/>
        </w:rPr>
        <w:footnoteRef/>
      </w:r>
      <w:r>
        <w:t xml:space="preserve"> </w:t>
      </w:r>
      <w:proofErr w:type="gramStart"/>
      <w:r>
        <w:t>JEANCARD, 387.</w:t>
      </w:r>
      <w:proofErr w:type="gramEnd"/>
    </w:p>
  </w:footnote>
  <w:footnote w:id="21">
    <w:p w:rsidR="00DF7B6F" w:rsidRDefault="00DF7B6F" w:rsidP="00DD4036">
      <w:pPr>
        <w:pStyle w:val="FootnoteText"/>
      </w:pPr>
      <w:r>
        <w:rPr>
          <w:rStyle w:val="FootnoteReference"/>
        </w:rPr>
        <w:footnoteRef/>
      </w:r>
      <w:r>
        <w:t xml:space="preserve"> </w:t>
      </w:r>
      <w:proofErr w:type="gramStart"/>
      <w:r>
        <w:t>JEANCARD, 387-388; REY, I, 459.</w:t>
      </w:r>
      <w:proofErr w:type="gramEnd"/>
    </w:p>
  </w:footnote>
  <w:footnote w:id="22">
    <w:p w:rsidR="00DF7B6F" w:rsidRDefault="00DF7B6F">
      <w:pPr>
        <w:pStyle w:val="FootnoteText"/>
      </w:pPr>
      <w:r>
        <w:rPr>
          <w:rStyle w:val="FootnoteReference"/>
        </w:rPr>
        <w:footnoteRef/>
      </w:r>
      <w:r>
        <w:t xml:space="preserve"> </w:t>
      </w:r>
      <w:r w:rsidRPr="00DD4036">
        <w:t xml:space="preserve">Bishop Fortuné de Mazenod and his nephew were to go to Aix that day, cf. letter of </w:t>
      </w:r>
      <w:smartTag w:uri="urn:schemas-microsoft-com:office:smarttags" w:element="place">
        <w:smartTag w:uri="urn:schemas-microsoft-com:office:smarttags" w:element="City">
          <w:r w:rsidRPr="00DD4036">
            <w:t>Eugene</w:t>
          </w:r>
        </w:smartTag>
      </w:smartTag>
      <w:r w:rsidRPr="00DD4036">
        <w:t xml:space="preserve"> to his mother, May 14, 1827.</w:t>
      </w:r>
    </w:p>
  </w:footnote>
  <w:footnote w:id="23">
    <w:p w:rsidR="00DF7B6F" w:rsidRDefault="00DF7B6F" w:rsidP="00557658">
      <w:pPr>
        <w:pStyle w:val="FootnoteText"/>
      </w:pPr>
      <w:r>
        <w:rPr>
          <w:rStyle w:val="FootnoteReference"/>
        </w:rPr>
        <w:footnoteRef/>
      </w:r>
      <w:r>
        <w:t xml:space="preserve"> </w:t>
      </w:r>
      <w:r w:rsidRPr="00557658">
        <w:t xml:space="preserve">Yenveux III. </w:t>
      </w:r>
      <w:proofErr w:type="gramStart"/>
      <w:r w:rsidRPr="00557658">
        <w:t>24-25</w:t>
      </w:r>
      <w:r w:rsidRPr="00557658">
        <w:rPr>
          <w:i/>
          <w:iCs/>
        </w:rPr>
        <w:t xml:space="preserve">, </w:t>
      </w:r>
      <w:r>
        <w:t>139; IX.</w:t>
      </w:r>
      <w:proofErr w:type="gramEnd"/>
      <w:r>
        <w:t xml:space="preserve"> 138.</w:t>
      </w:r>
    </w:p>
  </w:footnote>
  <w:footnote w:id="24">
    <w:p w:rsidR="00DF7B6F" w:rsidRDefault="00DF7B6F" w:rsidP="00557658">
      <w:pPr>
        <w:pStyle w:val="FootnoteText"/>
      </w:pPr>
      <w:r>
        <w:rPr>
          <w:rStyle w:val="FootnoteReference"/>
        </w:rPr>
        <w:footnoteRef/>
      </w:r>
      <w:r>
        <w:t xml:space="preserve"> </w:t>
      </w:r>
      <w:r w:rsidRPr="00557658">
        <w:t>Yenveux copied three excerpts from letters to the Bishop of Nimes. The first is dated July 8, the second June 8 and the third July 12. Here we are publishing these excerpts with the indication: June-July.</w:t>
      </w:r>
    </w:p>
  </w:footnote>
  <w:footnote w:id="25">
    <w:p w:rsidR="00DF7B6F" w:rsidRDefault="00DF7B6F">
      <w:pPr>
        <w:pStyle w:val="FootnoteText"/>
      </w:pPr>
      <w:r>
        <w:rPr>
          <w:rStyle w:val="FootnoteReference"/>
        </w:rPr>
        <w:footnoteRef/>
      </w:r>
      <w:r>
        <w:t xml:space="preserve"> </w:t>
      </w:r>
      <w:r w:rsidRPr="00557658">
        <w:t xml:space="preserve">Bishop Chaffoy wanted the Oblate house, to which the people of </w:t>
      </w:r>
      <w:smartTag w:uri="urn:schemas-microsoft-com:office:smarttags" w:element="place">
        <w:smartTag w:uri="urn:schemas-microsoft-com:office:smarttags" w:element="City">
          <w:r w:rsidRPr="00557658">
            <w:t>Nimes</w:t>
          </w:r>
        </w:smartTag>
      </w:smartTag>
      <w:r w:rsidRPr="00557658">
        <w:t xml:space="preserve"> had contributed through collections, to belong to the diocese (Yenveux III, 24). In 1825 the Oblates took up residence in a house near the seminary. In 1826, they acquired a new house (6 </w:t>
      </w:r>
      <w:r>
        <w:t xml:space="preserve">Rue </w:t>
      </w:r>
      <w:r w:rsidRPr="00557658">
        <w:t xml:space="preserve">de la Faiencerie) which included a dwelling and some out-buildings. It was in the middle of the Protestant quarter (Ortolan, </w:t>
      </w:r>
      <w:r w:rsidRPr="00557658">
        <w:rPr>
          <w:i/>
          <w:iCs/>
        </w:rPr>
        <w:t>Hist. de la Congrégation</w:t>
      </w:r>
      <w:r w:rsidRPr="00557658">
        <w:t xml:space="preserve">, </w:t>
      </w:r>
      <w:proofErr w:type="gramStart"/>
      <w:smartTag w:uri="urn:schemas-microsoft-com:office:smarttags" w:element="place">
        <w:r w:rsidRPr="00557658">
          <w:t>I</w:t>
        </w:r>
        <w:proofErr w:type="gramEnd"/>
        <w:r w:rsidRPr="00557658">
          <w:t>.</w:t>
        </w:r>
      </w:smartTag>
      <w:r w:rsidRPr="00557658">
        <w:t xml:space="preserve"> 178-179).</w:t>
      </w:r>
    </w:p>
  </w:footnote>
  <w:footnote w:id="26">
    <w:p w:rsidR="00DF7B6F" w:rsidRPr="001B53C5" w:rsidRDefault="00DF7B6F" w:rsidP="001B53C5">
      <w:pPr>
        <w:pStyle w:val="FootnoteText"/>
        <w:rPr>
          <w:lang w:val="it-IT"/>
        </w:rPr>
      </w:pPr>
      <w:r>
        <w:rPr>
          <w:rStyle w:val="FootnoteReference"/>
        </w:rPr>
        <w:footnoteRef/>
      </w:r>
      <w:r w:rsidRPr="001B53C5">
        <w:rPr>
          <w:lang w:val="it-IT"/>
        </w:rPr>
        <w:t xml:space="preserve"> YENVEUX, IV,</w:t>
      </w:r>
      <w:r>
        <w:rPr>
          <w:lang w:val="it-IT"/>
        </w:rPr>
        <w:t xml:space="preserve"> 126; VI, 120,132; REY, I, 415.</w:t>
      </w:r>
    </w:p>
  </w:footnote>
  <w:footnote w:id="27">
    <w:p w:rsidR="00DF7B6F" w:rsidRDefault="00DF7B6F" w:rsidP="001B53C5">
      <w:pPr>
        <w:pStyle w:val="FootnoteText"/>
      </w:pPr>
      <w:r>
        <w:rPr>
          <w:rStyle w:val="FootnoteReference"/>
        </w:rPr>
        <w:footnoteRef/>
      </w:r>
      <w:r>
        <w:t xml:space="preserve"> </w:t>
      </w:r>
      <w:r w:rsidRPr="001B53C5">
        <w:t>This refers to the new chapel of the Calvaire which was dedicated to Notre Dame de Bon Secours, title of the ancient collegiate church of Notre Dame des Accoules.</w:t>
      </w:r>
    </w:p>
  </w:footnote>
  <w:footnote w:id="28">
    <w:p w:rsidR="00DF7B6F" w:rsidRDefault="00DF7B6F">
      <w:pPr>
        <w:pStyle w:val="FootnoteText"/>
      </w:pPr>
      <w:r>
        <w:rPr>
          <w:rStyle w:val="FootnoteReference"/>
        </w:rPr>
        <w:footnoteRef/>
      </w:r>
      <w:r>
        <w:t xml:space="preserve"> </w:t>
      </w:r>
      <w:r w:rsidRPr="001B53C5">
        <w:t>Archbishop Bausset-Roquefort of Aix and senator, wanted to have Fr. Suzanne as secretary.</w:t>
      </w:r>
    </w:p>
  </w:footnote>
  <w:footnote w:id="29">
    <w:p w:rsidR="00DF7B6F" w:rsidRDefault="00DF7B6F" w:rsidP="001B53C5">
      <w:pPr>
        <w:pStyle w:val="FootnoteText"/>
      </w:pPr>
      <w:r>
        <w:rPr>
          <w:rStyle w:val="FootnoteReference"/>
        </w:rPr>
        <w:footnoteRef/>
      </w:r>
      <w:r w:rsidRPr="001B53C5">
        <w:rPr>
          <w:lang w:val="it-IT"/>
        </w:rPr>
        <w:t xml:space="preserve"> YENVEUX, V, </w:t>
      </w:r>
      <w:proofErr w:type="gramStart"/>
      <w:r w:rsidRPr="001B53C5">
        <w:rPr>
          <w:lang w:val="it-IT"/>
        </w:rPr>
        <w:t>66</w:t>
      </w:r>
      <w:proofErr w:type="gramEnd"/>
      <w:r w:rsidRPr="001B53C5">
        <w:rPr>
          <w:lang w:val="it-IT"/>
        </w:rPr>
        <w:t xml:space="preserve">; VI, 130; REY, I, 430. </w:t>
      </w:r>
      <w:r w:rsidRPr="001B53C5">
        <w:t xml:space="preserve">Fr. Suzanne spent some weeks at the Chateau de Reveiliac, Veynes, </w:t>
      </w:r>
      <w:proofErr w:type="gramStart"/>
      <w:r w:rsidRPr="001B53C5">
        <w:t>then</w:t>
      </w:r>
      <w:proofErr w:type="gramEnd"/>
      <w:r w:rsidRPr="001B53C5">
        <w:t xml:space="preserve"> be went to Notre Dame du Laus from July to October. Cf. </w:t>
      </w:r>
      <w:r w:rsidRPr="001B53C5">
        <w:rPr>
          <w:i/>
          <w:iCs/>
        </w:rPr>
        <w:t xml:space="preserve">Missions O. M. </w:t>
      </w:r>
      <w:proofErr w:type="gramStart"/>
      <w:r w:rsidRPr="001B53C5">
        <w:rPr>
          <w:i/>
          <w:iCs/>
        </w:rPr>
        <w:t>I,</w:t>
      </w:r>
      <w:r>
        <w:t xml:space="preserve"> 1897, 355.</w:t>
      </w:r>
      <w:proofErr w:type="gramEnd"/>
    </w:p>
  </w:footnote>
  <w:footnote w:id="30">
    <w:p w:rsidR="00DF7B6F" w:rsidRDefault="00DF7B6F" w:rsidP="001B53C5">
      <w:pPr>
        <w:pStyle w:val="FootnoteText"/>
      </w:pPr>
      <w:r>
        <w:rPr>
          <w:rStyle w:val="FootnoteReference"/>
        </w:rPr>
        <w:footnoteRef/>
      </w:r>
      <w:r>
        <w:t xml:space="preserve"> </w:t>
      </w:r>
      <w:r w:rsidRPr="001B53C5">
        <w:t>REY (I, 430) writes: July 19.</w:t>
      </w:r>
    </w:p>
  </w:footnote>
  <w:footnote w:id="31">
    <w:p w:rsidR="00DF7B6F" w:rsidRDefault="00DF7B6F" w:rsidP="001B53C5">
      <w:pPr>
        <w:pStyle w:val="FootnoteText"/>
      </w:pPr>
      <w:r>
        <w:rPr>
          <w:rStyle w:val="FootnoteReference"/>
        </w:rPr>
        <w:footnoteRef/>
      </w:r>
      <w:r>
        <w:t xml:space="preserve"> </w:t>
      </w:r>
      <w:r w:rsidRPr="001B53C5">
        <w:t xml:space="preserve">He suffered three wounds in the legs, July 20, when mounting into the cab which was to take him to Aix. </w:t>
      </w:r>
      <w:proofErr w:type="gramStart"/>
      <w:r w:rsidRPr="001B53C5">
        <w:t>(REY I.</w:t>
      </w:r>
      <w:proofErr w:type="gramEnd"/>
      <w:r w:rsidRPr="001B53C5">
        <w:t xml:space="preserve"> </w:t>
      </w:r>
      <w:proofErr w:type="gramStart"/>
      <w:r w:rsidRPr="001B53C5">
        <w:t>I, 430).</w:t>
      </w:r>
      <w:proofErr w:type="gramEnd"/>
    </w:p>
  </w:footnote>
  <w:footnote w:id="32">
    <w:p w:rsidR="00DF7B6F" w:rsidRDefault="00DF7B6F">
      <w:pPr>
        <w:pStyle w:val="FootnoteText"/>
      </w:pPr>
      <w:r>
        <w:rPr>
          <w:rStyle w:val="FootnoteReference"/>
        </w:rPr>
        <w:footnoteRef/>
      </w:r>
      <w:r>
        <w:t xml:space="preserve"> </w:t>
      </w:r>
      <w:proofErr w:type="gramStart"/>
      <w:r w:rsidRPr="001B53C5">
        <w:t>Hamlet of the diocese of Aix where, doubtless, the Archbishop had a summer residence.</w:t>
      </w:r>
      <w:proofErr w:type="gramEnd"/>
    </w:p>
  </w:footnote>
  <w:footnote w:id="33">
    <w:p w:rsidR="00DF7B6F" w:rsidRDefault="00DF7B6F" w:rsidP="001B53C5">
      <w:pPr>
        <w:pStyle w:val="FootnoteText"/>
      </w:pPr>
      <w:r>
        <w:rPr>
          <w:rStyle w:val="FootnoteReference"/>
        </w:rPr>
        <w:footnoteRef/>
      </w:r>
      <w:r>
        <w:t xml:space="preserve"> </w:t>
      </w:r>
      <w:proofErr w:type="gramStart"/>
      <w:r w:rsidRPr="001B53C5">
        <w:t>Yenveux VIII 57.</w:t>
      </w:r>
      <w:proofErr w:type="gramEnd"/>
      <w:r w:rsidRPr="001B53C5">
        <w:t xml:space="preserve"> It was not possible to determine to whom he was speaking in this letter, nor in the one addressed to Bishop Arbaud on September 27, 1827. Yenveux (VIII, 24) transcribed a few lines from the letter to the Bishop of Gap: “Who knows whether, by putting it off, he may lose his vocation? Because you know that </w:t>
      </w:r>
      <w:smartTag w:uri="urn:schemas-microsoft-com:office:smarttags" w:element="place">
        <w:smartTag w:uri="urn:schemas-microsoft-com:office:smarttags" w:element="City">
          <w:r w:rsidRPr="001B53C5">
            <w:t>Saint Thomas</w:t>
          </w:r>
        </w:smartTag>
      </w:smartTag>
      <w:r w:rsidRPr="001B53C5">
        <w:t xml:space="preserve"> distinguishes the grace of the vocation from the grace of perseverance in the vocation. He calls the first one a transitory grace which must be accepted when it comes”</w:t>
      </w:r>
    </w:p>
  </w:footnote>
  <w:footnote w:id="34">
    <w:p w:rsidR="00DF7B6F" w:rsidRDefault="00DF7B6F">
      <w:pPr>
        <w:pStyle w:val="FootnoteText"/>
      </w:pPr>
      <w:r>
        <w:rPr>
          <w:rStyle w:val="FootnoteReference"/>
        </w:rPr>
        <w:footnoteRef/>
      </w:r>
      <w:r>
        <w:t xml:space="preserve"> </w:t>
      </w:r>
      <w:r w:rsidRPr="001B53C5">
        <w:t>Bishop F.C.B. Miollis.</w:t>
      </w:r>
    </w:p>
  </w:footnote>
  <w:footnote w:id="35">
    <w:p w:rsidR="00DF7B6F" w:rsidRDefault="00DF7B6F">
      <w:pPr>
        <w:pStyle w:val="FootnoteText"/>
      </w:pPr>
      <w:r>
        <w:rPr>
          <w:rStyle w:val="FootnoteReference"/>
        </w:rPr>
        <w:footnoteRef/>
      </w:r>
      <w:r>
        <w:t xml:space="preserve"> YENVEUX, IV, 166. Brother G. Renyier, scholastic, was ordained priest on October 14, 1827. The Founder attributes his cure to the intercession of Blessed Alphonse of Liguori.</w:t>
      </w:r>
    </w:p>
  </w:footnote>
  <w:footnote w:id="36">
    <w:p w:rsidR="00DF7B6F" w:rsidRDefault="00DF7B6F" w:rsidP="00345E40">
      <w:pPr>
        <w:pStyle w:val="FootnoteText"/>
      </w:pPr>
      <w:r>
        <w:rPr>
          <w:rStyle w:val="FootnoteReference"/>
        </w:rPr>
        <w:footnoteRef/>
      </w:r>
      <w:r>
        <w:t xml:space="preserve"> Yenveux VIII, 85.</w:t>
      </w:r>
    </w:p>
  </w:footnote>
  <w:footnote w:id="37">
    <w:p w:rsidR="00DF7B6F" w:rsidRDefault="00DF7B6F">
      <w:pPr>
        <w:pStyle w:val="FootnoteText"/>
      </w:pPr>
      <w:r>
        <w:rPr>
          <w:rStyle w:val="FootnoteReference"/>
        </w:rPr>
        <w:footnoteRef/>
      </w:r>
      <w:r>
        <w:t xml:space="preserve"> </w:t>
      </w:r>
      <w:r w:rsidRPr="00345E40">
        <w:t xml:space="preserve">Yenveux says that it is a priest. Probably it is Jacques Symphorien Reynier, a priest from the diocese of Aix who started novitiate on August 11, under Father Guibert’s direction. He made his oblation on November 1, 1828, but was later expelled from the </w:t>
      </w:r>
      <w:proofErr w:type="gramStart"/>
      <w:r w:rsidRPr="00345E40">
        <w:t>Congregation,</w:t>
      </w:r>
      <w:proofErr w:type="gramEnd"/>
      <w:r w:rsidRPr="00345E40">
        <w:t xml:space="preserve"> cf. Register for the taking of the habit 1816-1850, no. 76.</w:t>
      </w:r>
    </w:p>
  </w:footnote>
  <w:footnote w:id="38">
    <w:p w:rsidR="00DF7B6F" w:rsidRDefault="00DF7B6F" w:rsidP="00345E40">
      <w:pPr>
        <w:pStyle w:val="FootnoteText"/>
      </w:pPr>
      <w:r>
        <w:rPr>
          <w:rStyle w:val="FootnoteReference"/>
        </w:rPr>
        <w:footnoteRef/>
      </w:r>
      <w:r>
        <w:t xml:space="preserve"> </w:t>
      </w:r>
      <w:r w:rsidRPr="00345E40">
        <w:t xml:space="preserve">YENVEUX, VIII, 28; REY, I, 432-433. In the month of April, 1827, Fr. Honorat was named </w:t>
      </w:r>
      <w:smartTag w:uri="urn:schemas-microsoft-com:office:smarttags" w:element="City">
        <w:r w:rsidRPr="00345E40">
          <w:t>Superior</w:t>
        </w:r>
      </w:smartTag>
      <w:r w:rsidRPr="00345E40">
        <w:t xml:space="preserve"> at </w:t>
      </w:r>
      <w:smartTag w:uri="urn:schemas-microsoft-com:office:smarttags" w:element="place">
        <w:smartTag w:uri="urn:schemas-microsoft-com:office:smarttags" w:element="City">
          <w:r w:rsidRPr="00345E40">
            <w:t>Nimes</w:t>
          </w:r>
        </w:smartTag>
      </w:smartTag>
      <w:r w:rsidRPr="00345E40">
        <w:t xml:space="preserve"> and Fr. Mye Superior at Notre Dame du Laus where Bishop Arbaud, who was difficult to satisfy, pr</w:t>
      </w:r>
      <w:r>
        <w:t>eferred Fr. Mye to Fr. Honorat.</w:t>
      </w:r>
    </w:p>
  </w:footnote>
  <w:footnote w:id="39">
    <w:p w:rsidR="00DF7B6F" w:rsidRDefault="00DF7B6F">
      <w:pPr>
        <w:pStyle w:val="FootnoteText"/>
      </w:pPr>
      <w:r>
        <w:rPr>
          <w:rStyle w:val="FootnoteReference"/>
        </w:rPr>
        <w:footnoteRef/>
      </w:r>
      <w:r>
        <w:t xml:space="preserve"> </w:t>
      </w:r>
      <w:r w:rsidRPr="00345E40">
        <w:t xml:space="preserve">Before the school year 1827-1828, Fr. Albini was named professor and director at the grand seminary of </w:t>
      </w:r>
      <w:smartTag w:uri="urn:schemas-microsoft-com:office:smarttags" w:element="place">
        <w:smartTag w:uri="urn:schemas-microsoft-com:office:smarttags" w:element="City">
          <w:r w:rsidRPr="00345E40">
            <w:t>Marseilles</w:t>
          </w:r>
        </w:smartTag>
      </w:smartTag>
      <w:r w:rsidRPr="00345E40">
        <w:t xml:space="preserve">. </w:t>
      </w:r>
      <w:proofErr w:type="gramStart"/>
      <w:r w:rsidRPr="00345E40">
        <w:t>confided</w:t>
      </w:r>
      <w:proofErr w:type="gramEnd"/>
      <w:r w:rsidRPr="00345E40">
        <w:t xml:space="preserve"> to the Oblates.</w:t>
      </w:r>
    </w:p>
  </w:footnote>
  <w:footnote w:id="40">
    <w:p w:rsidR="00DF7B6F" w:rsidRDefault="00DF7B6F">
      <w:pPr>
        <w:pStyle w:val="FootnoteText"/>
      </w:pPr>
      <w:r>
        <w:rPr>
          <w:rStyle w:val="FootnoteReference"/>
        </w:rPr>
        <w:footnoteRef/>
      </w:r>
      <w:r>
        <w:t xml:space="preserve"> </w:t>
      </w:r>
      <w:proofErr w:type="gramStart"/>
      <w:r>
        <w:t>YENVEUX, 11, 39-40; JEANCARD, 388-389; REY, I, 459.</w:t>
      </w:r>
      <w:proofErr w:type="gramEnd"/>
    </w:p>
  </w:footnote>
  <w:footnote w:id="41">
    <w:p w:rsidR="00DF7B6F" w:rsidRDefault="00DF7B6F">
      <w:pPr>
        <w:pStyle w:val="FootnoteText"/>
      </w:pPr>
      <w:r>
        <w:rPr>
          <w:rStyle w:val="FootnoteReference"/>
        </w:rPr>
        <w:footnoteRef/>
      </w:r>
      <w:r>
        <w:t xml:space="preserve"> </w:t>
      </w:r>
      <w:r w:rsidRPr="00345E40">
        <w:t xml:space="preserve">Fr. Suzanne was writing a book: “The profession of faith of a priest of </w:t>
      </w:r>
      <w:smartTag w:uri="urn:schemas-microsoft-com:office:smarttags" w:element="place">
        <w:smartTag w:uri="urn:schemas-microsoft-com:office:smarttags" w:element="State">
          <w:r w:rsidRPr="00345E40">
            <w:t>Provence</w:t>
          </w:r>
        </w:smartTag>
      </w:smartTag>
      <w:r w:rsidRPr="00345E40">
        <w:t>”. His illness did not permit him to have it printed.</w:t>
      </w:r>
    </w:p>
  </w:footnote>
  <w:footnote w:id="42">
    <w:p w:rsidR="00DF7B6F" w:rsidRDefault="00DF7B6F" w:rsidP="00A140EA">
      <w:pPr>
        <w:pStyle w:val="FootnoteText"/>
      </w:pPr>
      <w:r>
        <w:rPr>
          <w:rStyle w:val="FootnoteReference"/>
        </w:rPr>
        <w:footnoteRef/>
      </w:r>
      <w:r>
        <w:t xml:space="preserve"> </w:t>
      </w:r>
      <w:proofErr w:type="gramStart"/>
      <w:r w:rsidRPr="00A140EA">
        <w:t>YENVEUX, VI, 121-122; PAGUELLE DE</w:t>
      </w:r>
      <w:r>
        <w:t xml:space="preserve"> FOLLENAY, I, 150; REY.</w:t>
      </w:r>
      <w:proofErr w:type="gramEnd"/>
      <w:r>
        <w:t xml:space="preserve"> I. 431.</w:t>
      </w:r>
    </w:p>
  </w:footnote>
  <w:footnote w:id="43">
    <w:p w:rsidR="00DF7B6F" w:rsidRDefault="00DF7B6F" w:rsidP="00A140EA">
      <w:pPr>
        <w:pStyle w:val="FootnoteText"/>
      </w:pPr>
      <w:r>
        <w:rPr>
          <w:rStyle w:val="FootnoteReference"/>
        </w:rPr>
        <w:footnoteRef/>
      </w:r>
      <w:r>
        <w:t xml:space="preserve"> </w:t>
      </w:r>
      <w:r w:rsidRPr="00A140EA">
        <w:t>Fr. Guibert, master of novices at the Calvaire for a year, was very tired. The Founder sent him to rest outside the city, at the Reynarde, where his parents were employed as managers.</w:t>
      </w:r>
    </w:p>
  </w:footnote>
  <w:footnote w:id="44">
    <w:p w:rsidR="00DF7B6F" w:rsidRDefault="00DF7B6F" w:rsidP="00A140EA">
      <w:pPr>
        <w:pStyle w:val="FootnoteText"/>
      </w:pPr>
      <w:r>
        <w:rPr>
          <w:rStyle w:val="FootnoteReference"/>
        </w:rPr>
        <w:footnoteRef/>
      </w:r>
      <w:r>
        <w:t xml:space="preserve"> </w:t>
      </w:r>
      <w:r w:rsidRPr="00A140EA">
        <w:t xml:space="preserve">He was confessor of the sisters of </w:t>
      </w:r>
      <w:smartTag w:uri="urn:schemas-microsoft-com:office:smarttags" w:element="place">
        <w:smartTag w:uri="urn:schemas-microsoft-com:office:smarttags" w:element="City">
          <w:r w:rsidRPr="00A140EA">
            <w:t>Saint Charles</w:t>
          </w:r>
        </w:smartTag>
      </w:smartTag>
      <w:r w:rsidRPr="00A140EA">
        <w:t>, cf. letter of Fr. Guibert to Fr. de Mazenod, September 4, 1827 (REY, I, 430.431). Fr. Albini replaced him.</w:t>
      </w:r>
    </w:p>
  </w:footnote>
  <w:footnote w:id="45">
    <w:p w:rsidR="00DF7B6F" w:rsidRDefault="00DF7B6F">
      <w:pPr>
        <w:pStyle w:val="FootnoteText"/>
      </w:pPr>
      <w:r>
        <w:rPr>
          <w:rStyle w:val="FootnoteReference"/>
        </w:rPr>
        <w:footnoteRef/>
      </w:r>
      <w:r>
        <w:t xml:space="preserve"> </w:t>
      </w:r>
      <w:r w:rsidRPr="00A140EA">
        <w:t xml:space="preserve">It was Fr. Telmon who accompanied Fr. Guibert. </w:t>
      </w:r>
      <w:proofErr w:type="gramStart"/>
      <w:r w:rsidRPr="00A140EA">
        <w:rPr>
          <w:i/>
        </w:rPr>
        <w:t>Ibid</w:t>
      </w:r>
      <w:r w:rsidRPr="00A140EA">
        <w:t>.,</w:t>
      </w:r>
      <w:proofErr w:type="gramEnd"/>
      <w:r w:rsidRPr="00A140EA">
        <w:t xml:space="preserve"> 431.</w:t>
      </w:r>
    </w:p>
  </w:footnote>
  <w:footnote w:id="46">
    <w:p w:rsidR="00DF7B6F" w:rsidRDefault="00DF7B6F">
      <w:pPr>
        <w:pStyle w:val="FootnoteText"/>
      </w:pPr>
      <w:r>
        <w:rPr>
          <w:rStyle w:val="FootnoteReference"/>
        </w:rPr>
        <w:footnoteRef/>
      </w:r>
      <w:r>
        <w:t xml:space="preserve"> </w:t>
      </w:r>
      <w:proofErr w:type="gramStart"/>
      <w:r>
        <w:t>REY, I, 432.</w:t>
      </w:r>
      <w:proofErr w:type="gramEnd"/>
    </w:p>
  </w:footnote>
  <w:footnote w:id="47">
    <w:p w:rsidR="00DF7B6F" w:rsidRDefault="00DF7B6F" w:rsidP="001B0B57">
      <w:pPr>
        <w:pStyle w:val="FootnoteText"/>
      </w:pPr>
      <w:r>
        <w:rPr>
          <w:rStyle w:val="FootnoteReference"/>
        </w:rPr>
        <w:footnoteRef/>
      </w:r>
      <w:r>
        <w:t xml:space="preserve"> YENVEUX, VII, 263</w:t>
      </w:r>
      <w:proofErr w:type="gramStart"/>
      <w:r>
        <w:t>,47</w:t>
      </w:r>
      <w:proofErr w:type="gramEnd"/>
      <w:r>
        <w:t>*.</w:t>
      </w:r>
    </w:p>
  </w:footnote>
  <w:footnote w:id="48">
    <w:p w:rsidR="00DF7B6F" w:rsidRDefault="00DF7B6F">
      <w:pPr>
        <w:pStyle w:val="FootnoteText"/>
      </w:pPr>
      <w:r>
        <w:rPr>
          <w:rStyle w:val="FootnoteReference"/>
        </w:rPr>
        <w:footnoteRef/>
      </w:r>
      <w:r>
        <w:t xml:space="preserve"> </w:t>
      </w:r>
      <w:r w:rsidRPr="001B0B57">
        <w:t xml:space="preserve">At Calvaire, several Congregations or pious Associations had been set up, one of them being a Youth Sodality modified on that of Aix, cf. </w:t>
      </w:r>
      <w:r w:rsidRPr="001B0B57">
        <w:rPr>
          <w:i/>
          <w:iCs/>
        </w:rPr>
        <w:t>Etudes Oblates</w:t>
      </w:r>
      <w:r w:rsidRPr="001B0B57">
        <w:t>, 36, (1977), pp. 140-141.</w:t>
      </w:r>
    </w:p>
  </w:footnote>
  <w:footnote w:id="49">
    <w:p w:rsidR="00DF7B6F" w:rsidRDefault="00DF7B6F">
      <w:pPr>
        <w:pStyle w:val="FootnoteText"/>
      </w:pPr>
      <w:r>
        <w:rPr>
          <w:rStyle w:val="FootnoteReference"/>
        </w:rPr>
        <w:footnoteRef/>
      </w:r>
      <w:r>
        <w:t xml:space="preserve"> </w:t>
      </w:r>
      <w:r w:rsidRPr="003D3D93">
        <w:rPr>
          <w:lang w:val="fr-FR"/>
        </w:rPr>
        <w:t>YENVEUX, VII, 268.</w:t>
      </w:r>
    </w:p>
  </w:footnote>
  <w:footnote w:id="50">
    <w:p w:rsidR="00DF7B6F" w:rsidRDefault="00DF7B6F" w:rsidP="001B0B57">
      <w:pPr>
        <w:pStyle w:val="FootnoteText"/>
      </w:pPr>
      <w:r>
        <w:rPr>
          <w:rStyle w:val="FootnoteReference"/>
        </w:rPr>
        <w:footnoteRef/>
      </w:r>
      <w:r>
        <w:t xml:space="preserve"> </w:t>
      </w:r>
      <w:proofErr w:type="gramStart"/>
      <w:r>
        <w:t>REY, I, 435.</w:t>
      </w:r>
      <w:proofErr w:type="gramEnd"/>
    </w:p>
  </w:footnote>
  <w:footnote w:id="51">
    <w:p w:rsidR="00DF7B6F" w:rsidRDefault="00DF7B6F">
      <w:pPr>
        <w:pStyle w:val="FootnoteText"/>
      </w:pPr>
      <w:r>
        <w:rPr>
          <w:rStyle w:val="FootnoteReference"/>
        </w:rPr>
        <w:footnoteRef/>
      </w:r>
      <w:r>
        <w:t xml:space="preserve"> </w:t>
      </w:r>
      <w:r w:rsidRPr="001B0B57">
        <w:t xml:space="preserve">This official account was sent to the Pope in the month of October, 1828. The person who was cured was named “Babé Fluchaire”. Cf. Fortuné de Mazenod to the Pope, October 2, 1828, archives of the Archdiocese of Marseilles, Reg. </w:t>
      </w:r>
      <w:r w:rsidRPr="001B0B57">
        <w:rPr>
          <w:i/>
          <w:iCs/>
        </w:rPr>
        <w:t>Lettres administratives</w:t>
      </w:r>
      <w:r w:rsidRPr="001B0B57">
        <w:t xml:space="preserve">, vol. 2. </w:t>
      </w:r>
      <w:proofErr w:type="gramStart"/>
      <w:r w:rsidRPr="001B0B57">
        <w:t>p. 182, n° 118.</w:t>
      </w:r>
      <w:proofErr w:type="gramEnd"/>
    </w:p>
  </w:footnote>
  <w:footnote w:id="52">
    <w:p w:rsidR="00DF7B6F" w:rsidRDefault="00DF7B6F">
      <w:pPr>
        <w:pStyle w:val="FootnoteText"/>
      </w:pPr>
      <w:r>
        <w:rPr>
          <w:rStyle w:val="FootnoteReference"/>
        </w:rPr>
        <w:footnoteRef/>
      </w:r>
      <w:r>
        <w:t xml:space="preserve"> YENVEUX, III, 65; VII, 245-246.</w:t>
      </w:r>
    </w:p>
  </w:footnote>
  <w:footnote w:id="53">
    <w:p w:rsidR="00DF7B6F" w:rsidRDefault="00DF7B6F">
      <w:pPr>
        <w:pStyle w:val="FootnoteText"/>
      </w:pPr>
      <w:r>
        <w:rPr>
          <w:rStyle w:val="FootnoteReference"/>
        </w:rPr>
        <w:footnoteRef/>
      </w:r>
      <w:r w:rsidRPr="001B0B57">
        <w:rPr>
          <w:lang w:val="fr-FR"/>
        </w:rPr>
        <w:t xml:space="preserve"> </w:t>
      </w:r>
      <w:r w:rsidRPr="003D3D93">
        <w:rPr>
          <w:lang w:val="fr-FR"/>
        </w:rPr>
        <w:t xml:space="preserve">YENVEUX, I, 95 (Sept. 28); VI, 107 (Sept. 27). </w:t>
      </w:r>
      <w:r>
        <w:t>This we have formed of two excerpts, dated September 27 and 28, in Yenveux.</w:t>
      </w:r>
    </w:p>
  </w:footnote>
  <w:footnote w:id="54">
    <w:p w:rsidR="00DF7B6F" w:rsidRDefault="00DF7B6F">
      <w:pPr>
        <w:pStyle w:val="FootnoteText"/>
      </w:pPr>
      <w:r>
        <w:rPr>
          <w:rStyle w:val="FootnoteReference"/>
        </w:rPr>
        <w:footnoteRef/>
      </w:r>
      <w:r>
        <w:t xml:space="preserve"> </w:t>
      </w:r>
      <w:proofErr w:type="gramStart"/>
      <w:r>
        <w:t>REY, I, 432.</w:t>
      </w:r>
      <w:proofErr w:type="gramEnd"/>
    </w:p>
  </w:footnote>
  <w:footnote w:id="55">
    <w:p w:rsidR="00DF7B6F" w:rsidRDefault="00DF7B6F" w:rsidP="001B0B57">
      <w:pPr>
        <w:pStyle w:val="FootnoteText"/>
      </w:pPr>
      <w:r>
        <w:rPr>
          <w:rStyle w:val="FootnoteReference"/>
        </w:rPr>
        <w:footnoteRef/>
      </w:r>
      <w:r>
        <w:t xml:space="preserve"> </w:t>
      </w:r>
      <w:r w:rsidRPr="001B0B57">
        <w:t>From this picturesque language that the Founder uses here we can perhaps infer that the herbal medicine of which he speaks gave him diarrhoea.</w:t>
      </w:r>
    </w:p>
  </w:footnote>
  <w:footnote w:id="56">
    <w:p w:rsidR="00DF7B6F" w:rsidRDefault="00DF7B6F">
      <w:pPr>
        <w:pStyle w:val="FootnoteText"/>
      </w:pPr>
      <w:r>
        <w:rPr>
          <w:rStyle w:val="FootnoteReference"/>
        </w:rPr>
        <w:footnoteRef/>
      </w:r>
      <w:r>
        <w:t xml:space="preserve"> </w:t>
      </w:r>
      <w:r w:rsidRPr="001B0B57">
        <w:t>It was on October 3rd that Fr. Guibert resumed the post of director of the novitiate.</w:t>
      </w:r>
    </w:p>
  </w:footnote>
  <w:footnote w:id="57">
    <w:p w:rsidR="00DF7B6F" w:rsidRDefault="00DF7B6F" w:rsidP="0098376C">
      <w:pPr>
        <w:pStyle w:val="FootnoteText"/>
      </w:pPr>
      <w:r>
        <w:rPr>
          <w:rStyle w:val="FootnoteReference"/>
        </w:rPr>
        <w:footnoteRef/>
      </w:r>
      <w:r w:rsidRPr="0098376C">
        <w:rPr>
          <w:lang w:val="fr-FR"/>
        </w:rPr>
        <w:t xml:space="preserve"> YENVEUX, II, 40, 43; IV, 228; VII, 218; JEANCARD, 389-391; REY, I, 460. </w:t>
      </w:r>
      <w:r w:rsidRPr="0098376C">
        <w:t>According to Yenveux (</w:t>
      </w:r>
      <w:proofErr w:type="gramStart"/>
      <w:r w:rsidRPr="0098376C">
        <w:t>Il</w:t>
      </w:r>
      <w:proofErr w:type="gramEnd"/>
      <w:r w:rsidRPr="0098376C">
        <w:t>, 40, 43; VII, 218) the third paragraph from ‘all that I desire . . . .’ would be taken from the letter of August 25th. We here pre</w:t>
      </w:r>
      <w:r>
        <w:t>fer to follow Jeancard and Rey.</w:t>
      </w:r>
    </w:p>
  </w:footnote>
  <w:footnote w:id="58">
    <w:p w:rsidR="00DF7B6F" w:rsidRDefault="00DF7B6F" w:rsidP="0098376C">
      <w:pPr>
        <w:pStyle w:val="FootnoteText"/>
      </w:pPr>
      <w:r>
        <w:rPr>
          <w:rStyle w:val="FootnoteReference"/>
        </w:rPr>
        <w:footnoteRef/>
      </w:r>
      <w:r>
        <w:t xml:space="preserve"> </w:t>
      </w:r>
      <w:r w:rsidRPr="0098376C">
        <w:t>The allusion no doubt is to Fr. Dupuy, bursar of Notre Dame du Laus, known as a gossiper and who corresponded regularly with the Founder.</w:t>
      </w:r>
    </w:p>
  </w:footnote>
  <w:footnote w:id="59">
    <w:p w:rsidR="00DF7B6F" w:rsidRDefault="00DF7B6F">
      <w:pPr>
        <w:pStyle w:val="FootnoteText"/>
      </w:pPr>
      <w:r>
        <w:rPr>
          <w:rStyle w:val="FootnoteReference"/>
        </w:rPr>
        <w:footnoteRef/>
      </w:r>
      <w:r>
        <w:t xml:space="preserve"> </w:t>
      </w:r>
      <w:r w:rsidRPr="0098376C">
        <w:t xml:space="preserve">Yenveux, Jeancard and Rey write: “C”. They refer to Fr. Courtès, the only Father whose name then began by this letter. The meaning of the end of this paragraph copied only by </w:t>
      </w:r>
      <w:proofErr w:type="gramStart"/>
      <w:r w:rsidRPr="0098376C">
        <w:t>Jeancard,</w:t>
      </w:r>
      <w:proofErr w:type="gramEnd"/>
      <w:r w:rsidRPr="0098376C">
        <w:t xml:space="preserve"> is obscure. Without doubt, one should read: that he would take care to have the pages of his work read”.</w:t>
      </w:r>
    </w:p>
  </w:footnote>
  <w:footnote w:id="60">
    <w:p w:rsidR="00DF7B6F" w:rsidRDefault="00DF7B6F">
      <w:pPr>
        <w:pStyle w:val="FootnoteText"/>
      </w:pPr>
      <w:r>
        <w:rPr>
          <w:rStyle w:val="FootnoteReference"/>
        </w:rPr>
        <w:footnoteRef/>
      </w:r>
      <w:r>
        <w:t xml:space="preserve"> </w:t>
      </w:r>
      <w:proofErr w:type="gramStart"/>
      <w:r>
        <w:t>YENVEUX, IV, 5; VI, 109.</w:t>
      </w:r>
      <w:proofErr w:type="gramEnd"/>
      <w:r>
        <w:t xml:space="preserve"> Fr. Honorat, superior of </w:t>
      </w:r>
      <w:smartTag w:uri="urn:schemas-microsoft-com:office:smarttags" w:element="place">
        <w:smartTag w:uri="urn:schemas-microsoft-com:office:smarttags" w:element="City">
          <w:r>
            <w:t>Nimes</w:t>
          </w:r>
        </w:smartTag>
      </w:smartTag>
      <w:r>
        <w:t>, was perhaps still at Aix where he had gone to see his sick father.</w:t>
      </w:r>
    </w:p>
  </w:footnote>
  <w:footnote w:id="61">
    <w:p w:rsidR="00DF7B6F" w:rsidRDefault="00DF7B6F" w:rsidP="0098376C">
      <w:pPr>
        <w:pStyle w:val="FootnoteText"/>
      </w:pPr>
      <w:r>
        <w:rPr>
          <w:rStyle w:val="FootnoteReference"/>
        </w:rPr>
        <w:footnoteRef/>
      </w:r>
      <w:r>
        <w:t xml:space="preserve"> </w:t>
      </w:r>
      <w:proofErr w:type="gramStart"/>
      <w:r>
        <w:t>YENVEUX, III, 149; VII, 264.</w:t>
      </w:r>
      <w:proofErr w:type="gramEnd"/>
    </w:p>
  </w:footnote>
  <w:footnote w:id="62">
    <w:p w:rsidR="00DF7B6F" w:rsidRDefault="00DF7B6F">
      <w:pPr>
        <w:pStyle w:val="FootnoteText"/>
      </w:pPr>
      <w:r>
        <w:rPr>
          <w:rStyle w:val="FootnoteReference"/>
        </w:rPr>
        <w:footnoteRef/>
      </w:r>
      <w:r>
        <w:t xml:space="preserve"> </w:t>
      </w:r>
      <w:proofErr w:type="gramStart"/>
      <w:r w:rsidRPr="0098376C">
        <w:t>A Canon at Aix.</w:t>
      </w:r>
      <w:proofErr w:type="gramEnd"/>
    </w:p>
  </w:footnote>
  <w:footnote w:id="63">
    <w:p w:rsidR="00DF7B6F" w:rsidRDefault="00DF7B6F">
      <w:pPr>
        <w:pStyle w:val="FootnoteText"/>
      </w:pPr>
      <w:r>
        <w:rPr>
          <w:rStyle w:val="FootnoteReference"/>
        </w:rPr>
        <w:footnoteRef/>
      </w:r>
      <w:r>
        <w:t xml:space="preserve"> YENVEUX, V, 149; RAMBERT, I, 671-672.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A5"/>
    <w:rsid w:val="000032D5"/>
    <w:rsid w:val="00012AEE"/>
    <w:rsid w:val="00014D46"/>
    <w:rsid w:val="000605B5"/>
    <w:rsid w:val="00064F56"/>
    <w:rsid w:val="00071BD6"/>
    <w:rsid w:val="00077A0D"/>
    <w:rsid w:val="00080E68"/>
    <w:rsid w:val="000832A5"/>
    <w:rsid w:val="00095450"/>
    <w:rsid w:val="000A0D3B"/>
    <w:rsid w:val="000B1522"/>
    <w:rsid w:val="000C1F40"/>
    <w:rsid w:val="000C350B"/>
    <w:rsid w:val="000C502C"/>
    <w:rsid w:val="000D1412"/>
    <w:rsid w:val="000D178A"/>
    <w:rsid w:val="000D1EB8"/>
    <w:rsid w:val="000D67B5"/>
    <w:rsid w:val="000E038B"/>
    <w:rsid w:val="000E348C"/>
    <w:rsid w:val="000E5914"/>
    <w:rsid w:val="001321B2"/>
    <w:rsid w:val="0014503E"/>
    <w:rsid w:val="001453C7"/>
    <w:rsid w:val="00153A58"/>
    <w:rsid w:val="00166587"/>
    <w:rsid w:val="001777B0"/>
    <w:rsid w:val="0019570E"/>
    <w:rsid w:val="001A79CB"/>
    <w:rsid w:val="001B0B57"/>
    <w:rsid w:val="001B53C5"/>
    <w:rsid w:val="001E151A"/>
    <w:rsid w:val="001E1D81"/>
    <w:rsid w:val="001E51B0"/>
    <w:rsid w:val="001F0E86"/>
    <w:rsid w:val="001F2AA5"/>
    <w:rsid w:val="001F315D"/>
    <w:rsid w:val="001F7884"/>
    <w:rsid w:val="00202B82"/>
    <w:rsid w:val="00202D83"/>
    <w:rsid w:val="00207E52"/>
    <w:rsid w:val="00224456"/>
    <w:rsid w:val="00231B46"/>
    <w:rsid w:val="002420B3"/>
    <w:rsid w:val="00272A4C"/>
    <w:rsid w:val="0029651B"/>
    <w:rsid w:val="00296F0E"/>
    <w:rsid w:val="002A5101"/>
    <w:rsid w:val="002C1186"/>
    <w:rsid w:val="002E48E3"/>
    <w:rsid w:val="002E77C0"/>
    <w:rsid w:val="00303E2E"/>
    <w:rsid w:val="0031038B"/>
    <w:rsid w:val="00313FB4"/>
    <w:rsid w:val="00321E18"/>
    <w:rsid w:val="00334BD5"/>
    <w:rsid w:val="0034462E"/>
    <w:rsid w:val="00345E40"/>
    <w:rsid w:val="0035016D"/>
    <w:rsid w:val="00355A88"/>
    <w:rsid w:val="00366A10"/>
    <w:rsid w:val="003751FF"/>
    <w:rsid w:val="00380674"/>
    <w:rsid w:val="00393209"/>
    <w:rsid w:val="00395AE6"/>
    <w:rsid w:val="003B2033"/>
    <w:rsid w:val="003D3D93"/>
    <w:rsid w:val="003D4172"/>
    <w:rsid w:val="003D5650"/>
    <w:rsid w:val="003E2995"/>
    <w:rsid w:val="00404F46"/>
    <w:rsid w:val="00411644"/>
    <w:rsid w:val="00411C53"/>
    <w:rsid w:val="00416502"/>
    <w:rsid w:val="0041758E"/>
    <w:rsid w:val="004216C5"/>
    <w:rsid w:val="00422064"/>
    <w:rsid w:val="00425486"/>
    <w:rsid w:val="00427847"/>
    <w:rsid w:val="00432466"/>
    <w:rsid w:val="00441736"/>
    <w:rsid w:val="0046393E"/>
    <w:rsid w:val="00464021"/>
    <w:rsid w:val="00472D64"/>
    <w:rsid w:val="00482D78"/>
    <w:rsid w:val="00487051"/>
    <w:rsid w:val="004A336B"/>
    <w:rsid w:val="004B2CA3"/>
    <w:rsid w:val="004C1CBF"/>
    <w:rsid w:val="004F03AD"/>
    <w:rsid w:val="004F593C"/>
    <w:rsid w:val="00505C26"/>
    <w:rsid w:val="00507FDC"/>
    <w:rsid w:val="00520059"/>
    <w:rsid w:val="005312FF"/>
    <w:rsid w:val="005333B0"/>
    <w:rsid w:val="00545DC3"/>
    <w:rsid w:val="0054784D"/>
    <w:rsid w:val="00553475"/>
    <w:rsid w:val="005558FD"/>
    <w:rsid w:val="00557658"/>
    <w:rsid w:val="005627EB"/>
    <w:rsid w:val="005665E0"/>
    <w:rsid w:val="005A3BA5"/>
    <w:rsid w:val="005B0A4B"/>
    <w:rsid w:val="005B25B8"/>
    <w:rsid w:val="005D2419"/>
    <w:rsid w:val="00623BCE"/>
    <w:rsid w:val="00631F21"/>
    <w:rsid w:val="0064366E"/>
    <w:rsid w:val="00651013"/>
    <w:rsid w:val="0065292C"/>
    <w:rsid w:val="00653B22"/>
    <w:rsid w:val="00654BCE"/>
    <w:rsid w:val="00666827"/>
    <w:rsid w:val="00671181"/>
    <w:rsid w:val="00672733"/>
    <w:rsid w:val="00681BC3"/>
    <w:rsid w:val="00682A1C"/>
    <w:rsid w:val="00684727"/>
    <w:rsid w:val="00691379"/>
    <w:rsid w:val="00691D5C"/>
    <w:rsid w:val="006B2104"/>
    <w:rsid w:val="006B25A2"/>
    <w:rsid w:val="006C07DA"/>
    <w:rsid w:val="006C46A5"/>
    <w:rsid w:val="006D0360"/>
    <w:rsid w:val="006F7114"/>
    <w:rsid w:val="007118BC"/>
    <w:rsid w:val="007132A0"/>
    <w:rsid w:val="00750E02"/>
    <w:rsid w:val="0075598A"/>
    <w:rsid w:val="007603B6"/>
    <w:rsid w:val="007674EF"/>
    <w:rsid w:val="00772A8C"/>
    <w:rsid w:val="00787207"/>
    <w:rsid w:val="00790159"/>
    <w:rsid w:val="00790449"/>
    <w:rsid w:val="007A5A33"/>
    <w:rsid w:val="007B0EAF"/>
    <w:rsid w:val="007B10C5"/>
    <w:rsid w:val="007C4E06"/>
    <w:rsid w:val="007F5EC8"/>
    <w:rsid w:val="0081117E"/>
    <w:rsid w:val="00814092"/>
    <w:rsid w:val="008207E2"/>
    <w:rsid w:val="008208B8"/>
    <w:rsid w:val="008214C7"/>
    <w:rsid w:val="0083343A"/>
    <w:rsid w:val="00841123"/>
    <w:rsid w:val="008413C0"/>
    <w:rsid w:val="008520DA"/>
    <w:rsid w:val="00862B5A"/>
    <w:rsid w:val="008767A3"/>
    <w:rsid w:val="008839E5"/>
    <w:rsid w:val="0088760D"/>
    <w:rsid w:val="008926CA"/>
    <w:rsid w:val="00892ED0"/>
    <w:rsid w:val="00896EB6"/>
    <w:rsid w:val="008F1B4C"/>
    <w:rsid w:val="008F4EC4"/>
    <w:rsid w:val="00903971"/>
    <w:rsid w:val="00913C6A"/>
    <w:rsid w:val="009159FF"/>
    <w:rsid w:val="00922024"/>
    <w:rsid w:val="00923714"/>
    <w:rsid w:val="009519BC"/>
    <w:rsid w:val="009705AA"/>
    <w:rsid w:val="0098376C"/>
    <w:rsid w:val="009B5887"/>
    <w:rsid w:val="00A0163A"/>
    <w:rsid w:val="00A140EA"/>
    <w:rsid w:val="00A14CFF"/>
    <w:rsid w:val="00A17448"/>
    <w:rsid w:val="00A205DB"/>
    <w:rsid w:val="00A26D2B"/>
    <w:rsid w:val="00A27BB4"/>
    <w:rsid w:val="00A53160"/>
    <w:rsid w:val="00A83BE8"/>
    <w:rsid w:val="00A955D9"/>
    <w:rsid w:val="00AA1622"/>
    <w:rsid w:val="00AA41E8"/>
    <w:rsid w:val="00AB6829"/>
    <w:rsid w:val="00AC3454"/>
    <w:rsid w:val="00AC3CB0"/>
    <w:rsid w:val="00AC3E24"/>
    <w:rsid w:val="00AE48FA"/>
    <w:rsid w:val="00B03457"/>
    <w:rsid w:val="00B16DAB"/>
    <w:rsid w:val="00B24B9F"/>
    <w:rsid w:val="00B371CB"/>
    <w:rsid w:val="00B473D7"/>
    <w:rsid w:val="00B52A05"/>
    <w:rsid w:val="00B5794A"/>
    <w:rsid w:val="00B6201F"/>
    <w:rsid w:val="00B74AA3"/>
    <w:rsid w:val="00B85C22"/>
    <w:rsid w:val="00BA0DBD"/>
    <w:rsid w:val="00BF199F"/>
    <w:rsid w:val="00C0005A"/>
    <w:rsid w:val="00C1211F"/>
    <w:rsid w:val="00C203E0"/>
    <w:rsid w:val="00C244F1"/>
    <w:rsid w:val="00C30871"/>
    <w:rsid w:val="00C358DD"/>
    <w:rsid w:val="00C56571"/>
    <w:rsid w:val="00C6384B"/>
    <w:rsid w:val="00C71DD1"/>
    <w:rsid w:val="00C72DBE"/>
    <w:rsid w:val="00C927DF"/>
    <w:rsid w:val="00CA2113"/>
    <w:rsid w:val="00CB045E"/>
    <w:rsid w:val="00CB5821"/>
    <w:rsid w:val="00CC06F9"/>
    <w:rsid w:val="00CD11EA"/>
    <w:rsid w:val="00CD2541"/>
    <w:rsid w:val="00CD4D0B"/>
    <w:rsid w:val="00CF7DC0"/>
    <w:rsid w:val="00D04852"/>
    <w:rsid w:val="00D1570D"/>
    <w:rsid w:val="00D15FBB"/>
    <w:rsid w:val="00D21EEC"/>
    <w:rsid w:val="00D22742"/>
    <w:rsid w:val="00D31286"/>
    <w:rsid w:val="00D352BC"/>
    <w:rsid w:val="00D35D0B"/>
    <w:rsid w:val="00D54663"/>
    <w:rsid w:val="00D54AD1"/>
    <w:rsid w:val="00D73420"/>
    <w:rsid w:val="00D773F0"/>
    <w:rsid w:val="00D94D1F"/>
    <w:rsid w:val="00DA2283"/>
    <w:rsid w:val="00DA4D47"/>
    <w:rsid w:val="00DA5CFD"/>
    <w:rsid w:val="00DB0363"/>
    <w:rsid w:val="00DB66AF"/>
    <w:rsid w:val="00DC13CB"/>
    <w:rsid w:val="00DD4036"/>
    <w:rsid w:val="00DF7B6F"/>
    <w:rsid w:val="00E011E3"/>
    <w:rsid w:val="00E12EC7"/>
    <w:rsid w:val="00E22B43"/>
    <w:rsid w:val="00E26011"/>
    <w:rsid w:val="00E35821"/>
    <w:rsid w:val="00E361F9"/>
    <w:rsid w:val="00E36401"/>
    <w:rsid w:val="00E368B3"/>
    <w:rsid w:val="00E93649"/>
    <w:rsid w:val="00EA329D"/>
    <w:rsid w:val="00EE6083"/>
    <w:rsid w:val="00EE7988"/>
    <w:rsid w:val="00F02BEA"/>
    <w:rsid w:val="00F110E9"/>
    <w:rsid w:val="00F15E4F"/>
    <w:rsid w:val="00F30C3C"/>
    <w:rsid w:val="00F356CD"/>
    <w:rsid w:val="00F37974"/>
    <w:rsid w:val="00F43795"/>
    <w:rsid w:val="00F55A39"/>
    <w:rsid w:val="00F6580A"/>
    <w:rsid w:val="00F76A95"/>
    <w:rsid w:val="00F82B2C"/>
    <w:rsid w:val="00F93F68"/>
    <w:rsid w:val="00FB18ED"/>
    <w:rsid w:val="00FC0E08"/>
    <w:rsid w:val="00FC5242"/>
    <w:rsid w:val="00FC6FC9"/>
    <w:rsid w:val="00FE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2Summaryofcontents">
    <w:name w:val="2 Summary of contents"/>
    <w:basedOn w:val="Normal"/>
    <w:rPr>
      <w:i/>
      <w:iCs/>
      <w:color w:val="000080"/>
    </w:rPr>
  </w:style>
  <w:style w:type="paragraph" w:customStyle="1" w:styleId="1aTitleofwriting">
    <w:name w:val="1a Title of writing"/>
    <w:basedOn w:val="Normal"/>
    <w:pPr>
      <w:tabs>
        <w:tab w:val="left" w:pos="432"/>
      </w:tabs>
    </w:pPr>
    <w:rPr>
      <w:b/>
      <w:bCs/>
      <w:color w:val="FF0000"/>
    </w:rPr>
  </w:style>
  <w:style w:type="paragraph" w:customStyle="1" w:styleId="5Notes">
    <w:name w:val="5 Notes"/>
    <w:basedOn w:val="Normal"/>
    <w:pPr>
      <w:tabs>
        <w:tab w:val="left" w:pos="0"/>
      </w:tabs>
    </w:pPr>
    <w:rPr>
      <w:color w:val="003366"/>
      <w:sz w:val="20"/>
      <w:szCs w:val="20"/>
    </w:rPr>
  </w:style>
  <w:style w:type="paragraph" w:customStyle="1" w:styleId="0ljc">
    <w:name w:val="0 l.j.c."/>
    <w:basedOn w:val="Normal"/>
    <w:pPr>
      <w:tabs>
        <w:tab w:val="left" w:pos="3600"/>
      </w:tabs>
    </w:pPr>
  </w:style>
  <w:style w:type="paragraph" w:customStyle="1" w:styleId="3bDate">
    <w:name w:val="3b Date"/>
    <w:basedOn w:val="Normal"/>
    <w:pPr>
      <w:jc w:val="right"/>
    </w:pPr>
    <w:rPr>
      <w:color w:val="339966"/>
    </w:rPr>
  </w:style>
  <w:style w:type="paragraph" w:customStyle="1" w:styleId="4Textofwritings">
    <w:name w:val="4 Text of writings"/>
    <w:basedOn w:val="Normal"/>
    <w:link w:val="4TextofwritingsChar"/>
    <w:pPr>
      <w:tabs>
        <w:tab w:val="left" w:pos="288"/>
      </w:tabs>
      <w:ind w:firstLine="567"/>
      <w:jc w:val="both"/>
    </w:pPr>
  </w:style>
  <w:style w:type="paragraph" w:customStyle="1" w:styleId="0Signature">
    <w:name w:val="0 Signature"/>
    <w:basedOn w:val="4Textofwritings"/>
    <w:pPr>
      <w:tabs>
        <w:tab w:val="clear" w:pos="288"/>
      </w:tabs>
      <w:ind w:firstLine="0"/>
      <w:jc w:val="right"/>
    </w:pPr>
  </w:style>
  <w:style w:type="paragraph" w:customStyle="1" w:styleId="1bOblateWritingsno">
    <w:name w:val="1b Oblate Writings no"/>
    <w:basedOn w:val="1aTitleofwriting"/>
    <w:pPr>
      <w:ind w:firstLine="431"/>
    </w:pPr>
    <w:rPr>
      <w:b w:val="0"/>
      <w:color w:val="800080"/>
      <w:sz w:val="20"/>
    </w:rPr>
  </w:style>
  <w:style w:type="paragraph" w:customStyle="1" w:styleId="0Yearheading">
    <w:name w:val="0Year heading"/>
    <w:basedOn w:val="Normal"/>
    <w:pPr>
      <w:ind w:firstLine="567"/>
      <w:jc w:val="center"/>
    </w:pPr>
    <w:rPr>
      <w:b/>
      <w:snapToGrid w:val="0"/>
      <w:sz w:val="40"/>
    </w:rPr>
  </w:style>
  <w:style w:type="paragraph" w:customStyle="1" w:styleId="3aPlaceofwriting">
    <w:name w:val="3a Place of writing"/>
    <w:basedOn w:val="3bDate"/>
    <w:pPr>
      <w:tabs>
        <w:tab w:val="left" w:pos="3024"/>
      </w:tabs>
      <w:spacing w:line="240" w:lineRule="atLeast"/>
      <w:ind w:left="3024"/>
    </w:pPr>
    <w:rPr>
      <w:snapToGrid w:val="0"/>
      <w:color w:val="00FF00"/>
    </w:rPr>
  </w:style>
  <w:style w:type="paragraph" w:styleId="BodyTextIndent">
    <w:name w:val="Body Text Indent"/>
    <w:basedOn w:val="Normal"/>
    <w:pPr>
      <w:tabs>
        <w:tab w:val="left" w:pos="709"/>
      </w:tabs>
      <w:spacing w:line="240" w:lineRule="atLeast"/>
      <w:ind w:firstLine="144"/>
      <w:jc w:val="both"/>
    </w:pPr>
    <w:rPr>
      <w:snapToGrid w:val="0"/>
      <w:szCs w:val="20"/>
    </w:rPr>
  </w:style>
  <w:style w:type="paragraph" w:styleId="BodyText">
    <w:name w:val="Body Text"/>
    <w:basedOn w:val="Normal"/>
    <w:rPr>
      <w:i/>
      <w:snapToGrid w:val="0"/>
      <w:szCs w:val="20"/>
    </w:rPr>
  </w:style>
  <w:style w:type="paragraph" w:styleId="BodyText2">
    <w:name w:val="Body Text 2"/>
    <w:basedOn w:val="Normal"/>
    <w:rPr>
      <w:snapToGrid w:val="0"/>
      <w:sz w:val="20"/>
      <w:szCs w:val="20"/>
    </w:rPr>
  </w:style>
  <w:style w:type="paragraph" w:customStyle="1" w:styleId="3cDate">
    <w:name w:val="3c Date"/>
    <w:basedOn w:val="Normal"/>
    <w:pPr>
      <w:jc w:val="right"/>
    </w:pPr>
    <w:rPr>
      <w:color w:val="339966"/>
    </w:rPr>
  </w:style>
  <w:style w:type="paragraph" w:customStyle="1" w:styleId="3bPlaceofwriting">
    <w:name w:val="3b Place of writing"/>
    <w:basedOn w:val="3cDate"/>
    <w:pPr>
      <w:tabs>
        <w:tab w:val="left" w:pos="3024"/>
      </w:tabs>
      <w:spacing w:line="240" w:lineRule="atLeast"/>
      <w:ind w:left="3024"/>
    </w:pPr>
    <w:rPr>
      <w:snapToGrid w:val="0"/>
      <w:color w:val="00FF00"/>
    </w:rPr>
  </w:style>
  <w:style w:type="paragraph" w:customStyle="1" w:styleId="3aRecipient">
    <w:name w:val="3a Recipient"/>
    <w:basedOn w:val="3bPlaceofwriting"/>
    <w:rPr>
      <w:color w:val="FF00FF"/>
      <w:sz w:val="20"/>
    </w:rPr>
  </w:style>
  <w:style w:type="character" w:customStyle="1" w:styleId="4TextofwritingsChar">
    <w:name w:val="4 Text of writings Char"/>
    <w:basedOn w:val="DefaultParagraphFont"/>
    <w:link w:val="4Textofwritings"/>
    <w:rsid w:val="00B85C22"/>
    <w:rPr>
      <w:sz w:val="24"/>
      <w:szCs w:val="24"/>
      <w:lang w:val="en-GB" w:eastAsia="en-US" w:bidi="ar-SA"/>
    </w:rPr>
  </w:style>
  <w:style w:type="paragraph" w:styleId="FootnoteText">
    <w:name w:val="footnote text"/>
    <w:basedOn w:val="Normal"/>
    <w:semiHidden/>
    <w:rsid w:val="00D94D1F"/>
    <w:rPr>
      <w:sz w:val="20"/>
      <w:szCs w:val="20"/>
    </w:rPr>
  </w:style>
  <w:style w:type="character" w:styleId="FootnoteReference">
    <w:name w:val="footnote reference"/>
    <w:basedOn w:val="DefaultParagraphFont"/>
    <w:semiHidden/>
    <w:rsid w:val="00D94D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2Summaryofcontents">
    <w:name w:val="2 Summary of contents"/>
    <w:basedOn w:val="Normal"/>
    <w:rPr>
      <w:i/>
      <w:iCs/>
      <w:color w:val="000080"/>
    </w:rPr>
  </w:style>
  <w:style w:type="paragraph" w:customStyle="1" w:styleId="1aTitleofwriting">
    <w:name w:val="1a Title of writing"/>
    <w:basedOn w:val="Normal"/>
    <w:pPr>
      <w:tabs>
        <w:tab w:val="left" w:pos="432"/>
      </w:tabs>
    </w:pPr>
    <w:rPr>
      <w:b/>
      <w:bCs/>
      <w:color w:val="FF0000"/>
    </w:rPr>
  </w:style>
  <w:style w:type="paragraph" w:customStyle="1" w:styleId="5Notes">
    <w:name w:val="5 Notes"/>
    <w:basedOn w:val="Normal"/>
    <w:pPr>
      <w:tabs>
        <w:tab w:val="left" w:pos="0"/>
      </w:tabs>
    </w:pPr>
    <w:rPr>
      <w:color w:val="003366"/>
      <w:sz w:val="20"/>
      <w:szCs w:val="20"/>
    </w:rPr>
  </w:style>
  <w:style w:type="paragraph" w:customStyle="1" w:styleId="0ljc">
    <w:name w:val="0 l.j.c."/>
    <w:basedOn w:val="Normal"/>
    <w:pPr>
      <w:tabs>
        <w:tab w:val="left" w:pos="3600"/>
      </w:tabs>
    </w:pPr>
  </w:style>
  <w:style w:type="paragraph" w:customStyle="1" w:styleId="3bDate">
    <w:name w:val="3b Date"/>
    <w:basedOn w:val="Normal"/>
    <w:pPr>
      <w:jc w:val="right"/>
    </w:pPr>
    <w:rPr>
      <w:color w:val="339966"/>
    </w:rPr>
  </w:style>
  <w:style w:type="paragraph" w:customStyle="1" w:styleId="4Textofwritings">
    <w:name w:val="4 Text of writings"/>
    <w:basedOn w:val="Normal"/>
    <w:link w:val="4TextofwritingsChar"/>
    <w:pPr>
      <w:tabs>
        <w:tab w:val="left" w:pos="288"/>
      </w:tabs>
      <w:ind w:firstLine="567"/>
      <w:jc w:val="both"/>
    </w:pPr>
  </w:style>
  <w:style w:type="paragraph" w:customStyle="1" w:styleId="0Signature">
    <w:name w:val="0 Signature"/>
    <w:basedOn w:val="4Textofwritings"/>
    <w:pPr>
      <w:tabs>
        <w:tab w:val="clear" w:pos="288"/>
      </w:tabs>
      <w:ind w:firstLine="0"/>
      <w:jc w:val="right"/>
    </w:pPr>
  </w:style>
  <w:style w:type="paragraph" w:customStyle="1" w:styleId="1bOblateWritingsno">
    <w:name w:val="1b Oblate Writings no"/>
    <w:basedOn w:val="1aTitleofwriting"/>
    <w:pPr>
      <w:ind w:firstLine="431"/>
    </w:pPr>
    <w:rPr>
      <w:b w:val="0"/>
      <w:color w:val="800080"/>
      <w:sz w:val="20"/>
    </w:rPr>
  </w:style>
  <w:style w:type="paragraph" w:customStyle="1" w:styleId="0Yearheading">
    <w:name w:val="0Year heading"/>
    <w:basedOn w:val="Normal"/>
    <w:pPr>
      <w:ind w:firstLine="567"/>
      <w:jc w:val="center"/>
    </w:pPr>
    <w:rPr>
      <w:b/>
      <w:snapToGrid w:val="0"/>
      <w:sz w:val="40"/>
    </w:rPr>
  </w:style>
  <w:style w:type="paragraph" w:customStyle="1" w:styleId="3aPlaceofwriting">
    <w:name w:val="3a Place of writing"/>
    <w:basedOn w:val="3bDate"/>
    <w:pPr>
      <w:tabs>
        <w:tab w:val="left" w:pos="3024"/>
      </w:tabs>
      <w:spacing w:line="240" w:lineRule="atLeast"/>
      <w:ind w:left="3024"/>
    </w:pPr>
    <w:rPr>
      <w:snapToGrid w:val="0"/>
      <w:color w:val="00FF00"/>
    </w:rPr>
  </w:style>
  <w:style w:type="paragraph" w:styleId="BodyTextIndent">
    <w:name w:val="Body Text Indent"/>
    <w:basedOn w:val="Normal"/>
    <w:pPr>
      <w:tabs>
        <w:tab w:val="left" w:pos="709"/>
      </w:tabs>
      <w:spacing w:line="240" w:lineRule="atLeast"/>
      <w:ind w:firstLine="144"/>
      <w:jc w:val="both"/>
    </w:pPr>
    <w:rPr>
      <w:snapToGrid w:val="0"/>
      <w:szCs w:val="20"/>
    </w:rPr>
  </w:style>
  <w:style w:type="paragraph" w:styleId="BodyText">
    <w:name w:val="Body Text"/>
    <w:basedOn w:val="Normal"/>
    <w:rPr>
      <w:i/>
      <w:snapToGrid w:val="0"/>
      <w:szCs w:val="20"/>
    </w:rPr>
  </w:style>
  <w:style w:type="paragraph" w:styleId="BodyText2">
    <w:name w:val="Body Text 2"/>
    <w:basedOn w:val="Normal"/>
    <w:rPr>
      <w:snapToGrid w:val="0"/>
      <w:sz w:val="20"/>
      <w:szCs w:val="20"/>
    </w:rPr>
  </w:style>
  <w:style w:type="paragraph" w:customStyle="1" w:styleId="3cDate">
    <w:name w:val="3c Date"/>
    <w:basedOn w:val="Normal"/>
    <w:pPr>
      <w:jc w:val="right"/>
    </w:pPr>
    <w:rPr>
      <w:color w:val="339966"/>
    </w:rPr>
  </w:style>
  <w:style w:type="paragraph" w:customStyle="1" w:styleId="3bPlaceofwriting">
    <w:name w:val="3b Place of writing"/>
    <w:basedOn w:val="3cDate"/>
    <w:pPr>
      <w:tabs>
        <w:tab w:val="left" w:pos="3024"/>
      </w:tabs>
      <w:spacing w:line="240" w:lineRule="atLeast"/>
      <w:ind w:left="3024"/>
    </w:pPr>
    <w:rPr>
      <w:snapToGrid w:val="0"/>
      <w:color w:val="00FF00"/>
    </w:rPr>
  </w:style>
  <w:style w:type="paragraph" w:customStyle="1" w:styleId="3aRecipient">
    <w:name w:val="3a Recipient"/>
    <w:basedOn w:val="3bPlaceofwriting"/>
    <w:rPr>
      <w:color w:val="FF00FF"/>
      <w:sz w:val="20"/>
    </w:rPr>
  </w:style>
  <w:style w:type="character" w:customStyle="1" w:styleId="4TextofwritingsChar">
    <w:name w:val="4 Text of writings Char"/>
    <w:basedOn w:val="DefaultParagraphFont"/>
    <w:link w:val="4Textofwritings"/>
    <w:rsid w:val="00B85C22"/>
    <w:rPr>
      <w:sz w:val="24"/>
      <w:szCs w:val="24"/>
      <w:lang w:val="en-GB" w:eastAsia="en-US" w:bidi="ar-SA"/>
    </w:rPr>
  </w:style>
  <w:style w:type="paragraph" w:styleId="FootnoteText">
    <w:name w:val="footnote text"/>
    <w:basedOn w:val="Normal"/>
    <w:semiHidden/>
    <w:rsid w:val="00D94D1F"/>
    <w:rPr>
      <w:sz w:val="20"/>
      <w:szCs w:val="20"/>
    </w:rPr>
  </w:style>
  <w:style w:type="character" w:styleId="FootnoteReference">
    <w:name w:val="footnote reference"/>
    <w:basedOn w:val="DefaultParagraphFont"/>
    <w:semiHidden/>
    <w:rsid w:val="00D94D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6838</Words>
  <Characters>38977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l</vt:lpstr>
    </vt:vector>
  </TitlesOfParts>
  <Company>Toshiba</Company>
  <LinksUpToDate>false</LinksUpToDate>
  <CharactersWithSpaces>45724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creator>OMI</dc:creator>
  <cp:lastModifiedBy>Frank Santucci</cp:lastModifiedBy>
  <cp:revision>2</cp:revision>
  <dcterms:created xsi:type="dcterms:W3CDTF">2013-12-09T10:50:00Z</dcterms:created>
  <dcterms:modified xsi:type="dcterms:W3CDTF">2013-12-09T10:50:00Z</dcterms:modified>
</cp:coreProperties>
</file>